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31" w:rsidRPr="00161D91" w:rsidRDefault="009C4328" w:rsidP="00FC25A4">
      <w:pPr>
        <w:spacing w:line="340" w:lineRule="exact"/>
        <w:jc w:val="center"/>
        <w:rPr>
          <w:b/>
          <w:color w:val="000000" w:themeColor="text1"/>
          <w:sz w:val="32"/>
          <w:szCs w:val="32"/>
        </w:rPr>
      </w:pPr>
      <w:r w:rsidRPr="00161D91">
        <w:rPr>
          <w:rFonts w:hint="eastAsia"/>
          <w:b/>
          <w:color w:val="000000" w:themeColor="text1"/>
          <w:sz w:val="32"/>
          <w:szCs w:val="32"/>
        </w:rPr>
        <w:t>令和</w:t>
      </w:r>
      <w:r w:rsidR="007F00E9" w:rsidRPr="00683501">
        <w:rPr>
          <w:rFonts w:hint="eastAsia"/>
          <w:b/>
          <w:sz w:val="32"/>
          <w:szCs w:val="32"/>
        </w:rPr>
        <w:t>６</w:t>
      </w:r>
      <w:r w:rsidRPr="00161D91">
        <w:rPr>
          <w:rFonts w:hint="eastAsia"/>
          <w:b/>
          <w:color w:val="000000" w:themeColor="text1"/>
          <w:sz w:val="32"/>
          <w:szCs w:val="32"/>
        </w:rPr>
        <w:t>年度</w:t>
      </w:r>
      <w:r w:rsidR="00C51731" w:rsidRPr="00161D91">
        <w:rPr>
          <w:rFonts w:hint="eastAsia"/>
          <w:b/>
          <w:color w:val="000000" w:themeColor="text1"/>
          <w:sz w:val="32"/>
          <w:szCs w:val="32"/>
        </w:rPr>
        <w:t>水源の森ポスター原画コンクール募集要領</w:t>
      </w:r>
      <w:bookmarkStart w:id="0" w:name="_GoBack"/>
      <w:bookmarkEnd w:id="0"/>
    </w:p>
    <w:p w:rsidR="007A52D0" w:rsidRPr="00161D91" w:rsidRDefault="007A52D0" w:rsidP="00FC25A4">
      <w:pPr>
        <w:spacing w:line="340" w:lineRule="exact"/>
        <w:jc w:val="left"/>
        <w:rPr>
          <w:b/>
          <w:color w:val="000000" w:themeColor="text1"/>
          <w:sz w:val="24"/>
        </w:rPr>
      </w:pPr>
    </w:p>
    <w:p w:rsidR="00C51731" w:rsidRPr="00161D91" w:rsidRDefault="00C51731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○目　　的</w:t>
      </w:r>
    </w:p>
    <w:p w:rsidR="00C51731" w:rsidRPr="00161D91" w:rsidRDefault="00C51731" w:rsidP="00FC25A4">
      <w:pPr>
        <w:spacing w:line="340" w:lineRule="exact"/>
        <w:ind w:left="720" w:hangingChars="300" w:hanging="720"/>
        <w:jc w:val="left"/>
        <w:rPr>
          <w:color w:val="000000" w:themeColor="text1"/>
          <w:sz w:val="24"/>
        </w:rPr>
      </w:pPr>
      <w:r w:rsidRPr="00161D91">
        <w:rPr>
          <w:rFonts w:hint="eastAsia"/>
          <w:color w:val="000000" w:themeColor="text1"/>
          <w:sz w:val="24"/>
        </w:rPr>
        <w:t xml:space="preserve">　　　　</w:t>
      </w:r>
      <w:r w:rsidR="007A6E98" w:rsidRPr="003B22BD">
        <w:rPr>
          <w:rFonts w:ascii="ＭＳ 明朝" w:hAnsi="ＭＳ 明朝" w:hint="eastAsia"/>
          <w:sz w:val="24"/>
        </w:rPr>
        <w:t>「森と人間の関わり」「森と水の関わり」「森の働き」「森を守り育てる」の４つをテーマとして、</w:t>
      </w:r>
      <w:r w:rsidRPr="00161D91">
        <w:rPr>
          <w:rFonts w:hint="eastAsia"/>
          <w:color w:val="000000" w:themeColor="text1"/>
          <w:sz w:val="24"/>
        </w:rPr>
        <w:t>水源の森ポスターの原画を県内の小・中学校及び特別支援学校（小・中学部）の児童生徒から募集し、その製作過程を通して自然の大切さ、特に森林が持つ公益的な働きに対する理解を深めてもらい、さらに一般県民の普及啓発に役立てようとするものです。</w:t>
      </w:r>
    </w:p>
    <w:p w:rsidR="00C51731" w:rsidRPr="00161D91" w:rsidRDefault="00C51731" w:rsidP="00FC25A4">
      <w:pPr>
        <w:spacing w:line="340" w:lineRule="exact"/>
        <w:jc w:val="left"/>
        <w:rPr>
          <w:color w:val="000000" w:themeColor="text1"/>
          <w:sz w:val="24"/>
        </w:rPr>
      </w:pPr>
    </w:p>
    <w:p w:rsidR="00C51731" w:rsidRPr="00161D91" w:rsidRDefault="00C51731" w:rsidP="00FC25A4">
      <w:pPr>
        <w:spacing w:line="340" w:lineRule="exact"/>
        <w:jc w:val="left"/>
        <w:rPr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○主　　催</w:t>
      </w:r>
      <w:r w:rsidRPr="00161D91">
        <w:rPr>
          <w:rFonts w:hint="eastAsia"/>
          <w:color w:val="000000" w:themeColor="text1"/>
          <w:sz w:val="24"/>
        </w:rPr>
        <w:t xml:space="preserve">　　　</w:t>
      </w:r>
      <w:r w:rsidR="002518D6" w:rsidRPr="00161D91">
        <w:rPr>
          <w:rFonts w:hint="eastAsia"/>
          <w:color w:val="000000" w:themeColor="text1"/>
          <w:sz w:val="24"/>
        </w:rPr>
        <w:t>公益</w:t>
      </w:r>
      <w:r w:rsidRPr="00161D91">
        <w:rPr>
          <w:rFonts w:hint="eastAsia"/>
          <w:color w:val="000000" w:themeColor="text1"/>
          <w:sz w:val="24"/>
        </w:rPr>
        <w:t>財団法人　福岡県水源の森基金</w:t>
      </w:r>
    </w:p>
    <w:p w:rsidR="00C51731" w:rsidRPr="00161D91" w:rsidRDefault="00C51731" w:rsidP="00FC25A4">
      <w:pPr>
        <w:spacing w:line="340" w:lineRule="exact"/>
        <w:jc w:val="left"/>
        <w:rPr>
          <w:color w:val="000000" w:themeColor="text1"/>
          <w:sz w:val="24"/>
        </w:rPr>
      </w:pPr>
    </w:p>
    <w:p w:rsidR="00C51731" w:rsidRPr="00161D91" w:rsidRDefault="00C51731" w:rsidP="00FC25A4">
      <w:pPr>
        <w:spacing w:line="340" w:lineRule="exact"/>
        <w:jc w:val="left"/>
        <w:rPr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○後　　援</w:t>
      </w:r>
      <w:r w:rsidRPr="00161D91">
        <w:rPr>
          <w:rFonts w:hint="eastAsia"/>
          <w:color w:val="000000" w:themeColor="text1"/>
          <w:sz w:val="24"/>
        </w:rPr>
        <w:t xml:space="preserve">　　　福岡県</w:t>
      </w:r>
      <w:r w:rsidR="00B63469" w:rsidRPr="00161D91">
        <w:rPr>
          <w:rFonts w:hint="eastAsia"/>
          <w:color w:val="000000" w:themeColor="text1"/>
          <w:sz w:val="24"/>
        </w:rPr>
        <w:t>・</w:t>
      </w:r>
      <w:r w:rsidRPr="00161D91">
        <w:rPr>
          <w:rFonts w:hint="eastAsia"/>
          <w:color w:val="000000" w:themeColor="text1"/>
          <w:sz w:val="24"/>
        </w:rPr>
        <w:t>福岡県教育委員会</w:t>
      </w:r>
    </w:p>
    <w:p w:rsidR="00C51731" w:rsidRPr="00161D91" w:rsidRDefault="00C51731" w:rsidP="00FC25A4">
      <w:pPr>
        <w:spacing w:line="340" w:lineRule="exact"/>
        <w:jc w:val="left"/>
        <w:rPr>
          <w:color w:val="000000" w:themeColor="text1"/>
          <w:sz w:val="24"/>
        </w:rPr>
      </w:pPr>
    </w:p>
    <w:p w:rsidR="00C51731" w:rsidRPr="00161D91" w:rsidRDefault="00C51731" w:rsidP="00FC25A4">
      <w:pPr>
        <w:spacing w:line="340" w:lineRule="exact"/>
        <w:jc w:val="left"/>
        <w:rPr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○応募資格</w:t>
      </w:r>
      <w:r w:rsidRPr="00161D91">
        <w:rPr>
          <w:rFonts w:hint="eastAsia"/>
          <w:color w:val="000000" w:themeColor="text1"/>
          <w:sz w:val="24"/>
        </w:rPr>
        <w:t xml:space="preserve">　　　福岡県内の小・中学校及び特別支援学校</w:t>
      </w:r>
      <w:r w:rsidR="004F5CCC" w:rsidRPr="00161D91">
        <w:rPr>
          <w:rFonts w:hint="eastAsia"/>
          <w:color w:val="000000" w:themeColor="text1"/>
          <w:sz w:val="24"/>
        </w:rPr>
        <w:t>（</w:t>
      </w:r>
      <w:r w:rsidRPr="00161D91">
        <w:rPr>
          <w:rFonts w:hint="eastAsia"/>
          <w:color w:val="000000" w:themeColor="text1"/>
          <w:sz w:val="24"/>
        </w:rPr>
        <w:t>小・中学部</w:t>
      </w:r>
      <w:r w:rsidR="004F5CCC" w:rsidRPr="00161D91">
        <w:rPr>
          <w:rFonts w:hint="eastAsia"/>
          <w:color w:val="000000" w:themeColor="text1"/>
          <w:sz w:val="24"/>
        </w:rPr>
        <w:t>）</w:t>
      </w:r>
      <w:r w:rsidRPr="00161D91">
        <w:rPr>
          <w:rFonts w:hint="eastAsia"/>
          <w:color w:val="000000" w:themeColor="text1"/>
          <w:sz w:val="24"/>
        </w:rPr>
        <w:t>の児童生徒</w:t>
      </w:r>
    </w:p>
    <w:p w:rsidR="00C51731" w:rsidRPr="00161D91" w:rsidRDefault="00C51731" w:rsidP="00FC25A4">
      <w:pPr>
        <w:spacing w:line="340" w:lineRule="exact"/>
        <w:jc w:val="left"/>
        <w:rPr>
          <w:color w:val="000000" w:themeColor="text1"/>
          <w:sz w:val="24"/>
        </w:rPr>
      </w:pPr>
    </w:p>
    <w:p w:rsidR="0028262E" w:rsidRPr="00161D91" w:rsidRDefault="0028262E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○作成要領</w:t>
      </w:r>
    </w:p>
    <w:p w:rsidR="0028262E" w:rsidRPr="00161D91" w:rsidRDefault="0028262E" w:rsidP="00FC25A4">
      <w:pPr>
        <w:spacing w:line="340" w:lineRule="exact"/>
        <w:jc w:val="left"/>
        <w:rPr>
          <w:rFonts w:ascii="ＭＳ 明朝" w:hAnsi="ＭＳ 明朝"/>
          <w:color w:val="000000" w:themeColor="text1"/>
          <w:sz w:val="24"/>
        </w:rPr>
      </w:pPr>
      <w:bookmarkStart w:id="1" w:name="_Hlk60660404"/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　　　　</w:t>
      </w:r>
      <w:r w:rsidR="00CE4BC5" w:rsidRPr="00161D91">
        <w:rPr>
          <w:rFonts w:ascii="ＭＳ ゴシック" w:eastAsia="ＭＳ ゴシック" w:hAnsi="ＭＳ ゴシック" w:hint="eastAsia"/>
          <w:color w:val="000000" w:themeColor="text1"/>
          <w:sz w:val="24"/>
        </w:rPr>
        <w:t>△</w:t>
      </w:r>
      <w:r w:rsidRPr="00161D91">
        <w:rPr>
          <w:rFonts w:ascii="ＭＳ 明朝" w:hAnsi="ＭＳ 明朝" w:hint="eastAsia"/>
          <w:color w:val="000000" w:themeColor="text1"/>
          <w:sz w:val="24"/>
        </w:rPr>
        <w:t xml:space="preserve">　用紙及び画材</w:t>
      </w:r>
    </w:p>
    <w:bookmarkEnd w:id="1"/>
    <w:p w:rsidR="0028262E" w:rsidRPr="00C536BE" w:rsidRDefault="0028262E" w:rsidP="00FC25A4">
      <w:pPr>
        <w:spacing w:line="340" w:lineRule="exact"/>
        <w:ind w:left="1680" w:hangingChars="700" w:hanging="1680"/>
        <w:jc w:val="left"/>
        <w:rPr>
          <w:rFonts w:ascii="ＭＳ 明朝" w:hAnsi="ＭＳ 明朝"/>
          <w:color w:val="000000" w:themeColor="text1"/>
          <w:sz w:val="24"/>
        </w:rPr>
      </w:pPr>
      <w:r w:rsidRPr="00161D91">
        <w:rPr>
          <w:rFonts w:ascii="ＭＳ 明朝" w:hAnsi="ＭＳ 明朝" w:hint="eastAsia"/>
          <w:color w:val="000000" w:themeColor="text1"/>
          <w:sz w:val="24"/>
        </w:rPr>
        <w:t xml:space="preserve">　　　　　　　</w:t>
      </w:r>
      <w:r w:rsidRPr="00397E30">
        <w:rPr>
          <w:rFonts w:ascii="ＭＳ 明朝" w:hAnsi="ＭＳ 明朝" w:hint="eastAsia"/>
          <w:b/>
          <w:sz w:val="24"/>
        </w:rPr>
        <w:t>・</w:t>
      </w:r>
      <w:r w:rsidR="00C536BE" w:rsidRPr="00397E30">
        <w:rPr>
          <w:rFonts w:ascii="ＭＳ ゴシック" w:eastAsia="ＭＳ ゴシック" w:hAnsi="ＭＳ ゴシック" w:hint="eastAsia"/>
          <w:b/>
          <w:sz w:val="24"/>
        </w:rPr>
        <w:t>サイズは、Ｂ３判（たて５１c</w:t>
      </w:r>
      <w:r w:rsidR="00C536BE" w:rsidRPr="00397E30">
        <w:rPr>
          <w:rFonts w:ascii="ＭＳ ゴシック" w:eastAsia="ＭＳ ゴシック" w:hAnsi="ＭＳ ゴシック"/>
          <w:b/>
          <w:sz w:val="24"/>
        </w:rPr>
        <w:t>m</w:t>
      </w:r>
      <w:r w:rsidR="00C536BE" w:rsidRPr="00397E30">
        <w:rPr>
          <w:rFonts w:ascii="ＭＳ ゴシック" w:eastAsia="ＭＳ ゴシック" w:hAnsi="ＭＳ ゴシック" w:hint="eastAsia"/>
          <w:b/>
          <w:sz w:val="24"/>
        </w:rPr>
        <w:t>、よこ３６c</w:t>
      </w:r>
      <w:r w:rsidR="00C536BE" w:rsidRPr="00397E30">
        <w:rPr>
          <w:rFonts w:ascii="ＭＳ ゴシック" w:eastAsia="ＭＳ ゴシック" w:hAnsi="ＭＳ ゴシック"/>
          <w:b/>
          <w:sz w:val="24"/>
        </w:rPr>
        <w:t>m</w:t>
      </w:r>
      <w:r w:rsidR="00C536BE" w:rsidRPr="00397E30">
        <w:rPr>
          <w:rFonts w:ascii="ＭＳ ゴシック" w:eastAsia="ＭＳ ゴシック" w:hAnsi="ＭＳ ゴシック" w:hint="eastAsia"/>
          <w:b/>
          <w:sz w:val="24"/>
        </w:rPr>
        <w:t>）を原則（但し、</w:t>
      </w:r>
      <w:r w:rsidRPr="00397E30">
        <w:rPr>
          <w:rFonts w:ascii="ＭＳ ゴシック" w:eastAsia="ＭＳ ゴシック" w:hAnsi="ＭＳ ゴシック" w:hint="eastAsia"/>
          <w:b/>
          <w:sz w:val="24"/>
        </w:rPr>
        <w:t>４ツ切（たて５４．０c</w:t>
      </w:r>
      <w:r w:rsidRPr="00397E30">
        <w:rPr>
          <w:rFonts w:ascii="ＭＳ ゴシック" w:eastAsia="ＭＳ ゴシック" w:hAnsi="ＭＳ ゴシック"/>
          <w:b/>
          <w:sz w:val="24"/>
        </w:rPr>
        <w:t>m</w:t>
      </w:r>
      <w:r w:rsidRPr="00397E30">
        <w:rPr>
          <w:rFonts w:ascii="ＭＳ ゴシック" w:eastAsia="ＭＳ ゴシック" w:hAnsi="ＭＳ ゴシック" w:hint="eastAsia"/>
          <w:b/>
          <w:sz w:val="24"/>
        </w:rPr>
        <w:t>、よこ３７．９c</w:t>
      </w:r>
      <w:r w:rsidRPr="00397E30">
        <w:rPr>
          <w:rFonts w:ascii="ＭＳ ゴシック" w:eastAsia="ＭＳ ゴシック" w:hAnsi="ＭＳ ゴシック"/>
          <w:b/>
          <w:sz w:val="24"/>
        </w:rPr>
        <w:t>m</w:t>
      </w:r>
      <w:r w:rsidRPr="00397E30">
        <w:rPr>
          <w:rFonts w:ascii="ＭＳ ゴシック" w:eastAsia="ＭＳ ゴシック" w:hAnsi="ＭＳ ゴシック" w:hint="eastAsia"/>
          <w:b/>
          <w:sz w:val="24"/>
        </w:rPr>
        <w:t>）</w:t>
      </w:r>
      <w:r w:rsidR="00C536BE" w:rsidRPr="00397E30">
        <w:rPr>
          <w:rFonts w:ascii="ＭＳ ゴシック" w:eastAsia="ＭＳ ゴシック" w:hAnsi="ＭＳ ゴシック" w:hint="eastAsia"/>
          <w:b/>
          <w:sz w:val="24"/>
        </w:rPr>
        <w:t>でも可）とし、</w:t>
      </w:r>
      <w:r w:rsidRPr="00C536BE">
        <w:rPr>
          <w:rFonts w:ascii="ＭＳ ゴシック" w:eastAsia="ＭＳ ゴシック" w:hAnsi="ＭＳ ゴシック" w:hint="eastAsia"/>
          <w:color w:val="000000" w:themeColor="text1"/>
          <w:sz w:val="24"/>
        </w:rPr>
        <w:t>たて長描き</w:t>
      </w:r>
      <w:r w:rsidRPr="00C536BE">
        <w:rPr>
          <w:rFonts w:ascii="ＭＳ 明朝" w:hAnsi="ＭＳ 明朝" w:hint="eastAsia"/>
          <w:color w:val="000000" w:themeColor="text1"/>
          <w:sz w:val="24"/>
        </w:rPr>
        <w:t>としてください。</w:t>
      </w:r>
    </w:p>
    <w:p w:rsidR="0028262E" w:rsidRPr="00161D91" w:rsidRDefault="0028262E" w:rsidP="00FC25A4">
      <w:pPr>
        <w:spacing w:line="340" w:lineRule="exact"/>
        <w:ind w:left="1680" w:hangingChars="700" w:hanging="1680"/>
        <w:jc w:val="left"/>
        <w:rPr>
          <w:rFonts w:ascii="ＭＳ 明朝" w:hAnsi="ＭＳ 明朝"/>
          <w:color w:val="000000" w:themeColor="text1"/>
          <w:sz w:val="24"/>
        </w:rPr>
      </w:pPr>
      <w:r w:rsidRPr="00161D91">
        <w:rPr>
          <w:rFonts w:ascii="ＭＳ 明朝" w:hAnsi="ＭＳ 明朝" w:hint="eastAsia"/>
          <w:color w:val="000000" w:themeColor="text1"/>
          <w:sz w:val="24"/>
        </w:rPr>
        <w:t xml:space="preserve">　　　　　　　・画材は、</w:t>
      </w: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自由（クレヨン、パス類、油性、水性等）</w:t>
      </w:r>
      <w:r w:rsidRPr="00161D91">
        <w:rPr>
          <w:rFonts w:ascii="ＭＳ 明朝" w:hAnsi="ＭＳ 明朝" w:hint="eastAsia"/>
          <w:color w:val="000000" w:themeColor="text1"/>
          <w:sz w:val="24"/>
        </w:rPr>
        <w:t>です。</w:t>
      </w:r>
    </w:p>
    <w:p w:rsidR="0028262E" w:rsidRPr="00161D91" w:rsidRDefault="0028262E" w:rsidP="00FC25A4">
      <w:pPr>
        <w:spacing w:line="340" w:lineRule="exact"/>
        <w:jc w:val="left"/>
        <w:rPr>
          <w:rFonts w:ascii="ＭＳ 明朝" w:hAnsi="ＭＳ 明朝"/>
          <w:color w:val="000000" w:themeColor="text1"/>
          <w:sz w:val="24"/>
        </w:rPr>
      </w:pPr>
      <w:r w:rsidRPr="00161D91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="00CE4BC5" w:rsidRPr="00161D91">
        <w:rPr>
          <w:rFonts w:ascii="ＭＳ 明朝" w:hAnsi="ＭＳ 明朝" w:hint="eastAsia"/>
          <w:b/>
          <w:color w:val="000000" w:themeColor="text1"/>
          <w:sz w:val="24"/>
        </w:rPr>
        <w:t>△</w:t>
      </w:r>
      <w:r w:rsidRPr="00161D91">
        <w:rPr>
          <w:rFonts w:ascii="ＭＳ 明朝" w:hAnsi="ＭＳ 明朝" w:hint="eastAsia"/>
          <w:color w:val="000000" w:themeColor="text1"/>
          <w:sz w:val="24"/>
        </w:rPr>
        <w:t xml:space="preserve">　文字</w:t>
      </w:r>
    </w:p>
    <w:p w:rsidR="00161D91" w:rsidRPr="003B22BD" w:rsidRDefault="0028262E" w:rsidP="00FC25A4">
      <w:pPr>
        <w:spacing w:line="340" w:lineRule="exact"/>
        <w:ind w:left="1680" w:hangingChars="700" w:hanging="1680"/>
        <w:jc w:val="left"/>
        <w:rPr>
          <w:rFonts w:ascii="ＭＳ 明朝" w:hAnsi="ＭＳ 明朝"/>
          <w:sz w:val="24"/>
        </w:rPr>
      </w:pPr>
      <w:r w:rsidRPr="00161D91">
        <w:rPr>
          <w:rFonts w:ascii="ＭＳ 明朝" w:hAnsi="ＭＳ 明朝" w:hint="eastAsia"/>
          <w:color w:val="000000" w:themeColor="text1"/>
          <w:sz w:val="24"/>
        </w:rPr>
        <w:t xml:space="preserve">　　　　　　　</w:t>
      </w:r>
      <w:r w:rsidRPr="003B22BD">
        <w:rPr>
          <w:rFonts w:ascii="ＭＳ 明朝" w:hAnsi="ＭＳ 明朝" w:hint="eastAsia"/>
          <w:sz w:val="24"/>
        </w:rPr>
        <w:t>・文字</w:t>
      </w:r>
      <w:r w:rsidR="00D46EE5" w:rsidRPr="003B22BD">
        <w:rPr>
          <w:rFonts w:ascii="ＭＳ 明朝" w:hAnsi="ＭＳ 明朝" w:hint="eastAsia"/>
          <w:sz w:val="24"/>
        </w:rPr>
        <w:t>を記入するか記入しないかは自由ですが、記入する</w:t>
      </w:r>
      <w:r w:rsidR="007A6E98" w:rsidRPr="003B22BD">
        <w:rPr>
          <w:rFonts w:ascii="ＭＳ 明朝" w:hAnsi="ＭＳ 明朝" w:hint="eastAsia"/>
          <w:sz w:val="24"/>
        </w:rPr>
        <w:t>場合は</w:t>
      </w:r>
    </w:p>
    <w:p w:rsidR="0028262E" w:rsidRPr="003B22BD" w:rsidRDefault="0028262E" w:rsidP="00FC25A4">
      <w:pPr>
        <w:spacing w:line="340" w:lineRule="exact"/>
        <w:ind w:leftChars="800" w:left="1680"/>
        <w:jc w:val="left"/>
        <w:rPr>
          <w:rFonts w:ascii="ＭＳ 明朝" w:hAnsi="ＭＳ 明朝"/>
          <w:sz w:val="24"/>
        </w:rPr>
      </w:pPr>
      <w:r w:rsidRPr="003B22BD">
        <w:rPr>
          <w:rFonts w:ascii="ＭＳ ゴシック" w:eastAsia="ＭＳ ゴシック" w:hAnsi="ＭＳ ゴシック" w:hint="eastAsia"/>
          <w:b/>
          <w:sz w:val="24"/>
        </w:rPr>
        <w:t>「水源の森」</w:t>
      </w:r>
      <w:r w:rsidRPr="003B22BD">
        <w:rPr>
          <w:rFonts w:ascii="ＭＳ 明朝" w:hAnsi="ＭＳ 明朝" w:hint="eastAsia"/>
          <w:sz w:val="24"/>
        </w:rPr>
        <w:t>または</w:t>
      </w:r>
      <w:r w:rsidRPr="003B22BD">
        <w:rPr>
          <w:rFonts w:ascii="ＭＳ ゴシック" w:eastAsia="ＭＳ ゴシック" w:hAnsi="ＭＳ ゴシック" w:hint="eastAsia"/>
          <w:b/>
          <w:sz w:val="24"/>
        </w:rPr>
        <w:t>「すいげんのもり」</w:t>
      </w:r>
      <w:r w:rsidRPr="003B22BD">
        <w:rPr>
          <w:rFonts w:ascii="ＭＳ 明朝" w:hAnsi="ＭＳ 明朝" w:hint="eastAsia"/>
          <w:sz w:val="24"/>
        </w:rPr>
        <w:t>のいずれかを記入</w:t>
      </w:r>
      <w:r w:rsidR="00D46EE5" w:rsidRPr="003B22BD">
        <w:rPr>
          <w:rFonts w:ascii="ＭＳ 明朝" w:hAnsi="ＭＳ 明朝" w:hint="eastAsia"/>
          <w:sz w:val="24"/>
        </w:rPr>
        <w:t>してください。</w:t>
      </w:r>
      <w:r w:rsidRPr="003B22BD">
        <w:rPr>
          <w:rFonts w:ascii="ＭＳ ゴシック" w:eastAsia="ＭＳ ゴシック" w:hAnsi="ＭＳ ゴシック" w:hint="eastAsia"/>
          <w:b/>
          <w:sz w:val="24"/>
        </w:rPr>
        <w:t>その他の文字</w:t>
      </w:r>
      <w:r w:rsidR="0028640A" w:rsidRPr="005F4813">
        <w:rPr>
          <w:rFonts w:ascii="ＭＳ ゴシック" w:eastAsia="ＭＳ ゴシック" w:hAnsi="ＭＳ ゴシック" w:hint="eastAsia"/>
          <w:b/>
          <w:sz w:val="24"/>
        </w:rPr>
        <w:t>を記入した場合は入賞選外となります。</w:t>
      </w:r>
    </w:p>
    <w:p w:rsidR="00611D41" w:rsidRPr="003B22BD" w:rsidRDefault="00611D41" w:rsidP="00FC25A4">
      <w:pPr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:rsidR="00BC2C64" w:rsidRPr="003B22BD" w:rsidRDefault="00611D41" w:rsidP="00FC25A4">
      <w:pPr>
        <w:spacing w:line="340" w:lineRule="exact"/>
        <w:ind w:leftChars="500" w:left="1490" w:hangingChars="200" w:hanging="440"/>
        <w:jc w:val="left"/>
        <w:rPr>
          <w:rFonts w:ascii="ＭＳ 明朝" w:hAnsi="ＭＳ 明朝"/>
        </w:rPr>
      </w:pPr>
      <w:r w:rsidRPr="003B22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46EE5" w:rsidRPr="003B22BD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3B22BD">
        <w:rPr>
          <w:rFonts w:ascii="ＭＳ 明朝" w:hAnsi="ＭＳ 明朝" w:hint="eastAsia"/>
          <w:sz w:val="22"/>
          <w:szCs w:val="22"/>
        </w:rPr>
        <w:t xml:space="preserve">　</w:t>
      </w:r>
      <w:r w:rsidR="00BC2C64" w:rsidRPr="003B22BD">
        <w:rPr>
          <w:rFonts w:ascii="ＭＳ 明朝" w:hAnsi="ＭＳ 明朝" w:hint="eastAsia"/>
          <w:sz w:val="24"/>
        </w:rPr>
        <w:t>毎年、</w:t>
      </w:r>
      <w:r w:rsidR="0028262E" w:rsidRPr="003B22BD">
        <w:rPr>
          <w:rFonts w:ascii="ＭＳ 明朝" w:hAnsi="ＭＳ 明朝" w:hint="eastAsia"/>
          <w:sz w:val="24"/>
        </w:rPr>
        <w:t>次のような</w:t>
      </w:r>
      <w:r w:rsidRPr="003B22BD">
        <w:rPr>
          <w:rFonts w:ascii="ＭＳ 明朝" w:hAnsi="ＭＳ 明朝" w:hint="eastAsia"/>
          <w:sz w:val="24"/>
        </w:rPr>
        <w:t>募集</w:t>
      </w:r>
      <w:r w:rsidR="00B44F6A">
        <w:rPr>
          <w:rFonts w:ascii="ＭＳ 明朝" w:hAnsi="ＭＳ 明朝" w:hint="eastAsia"/>
          <w:sz w:val="24"/>
        </w:rPr>
        <w:t>要領</w:t>
      </w:r>
      <w:r w:rsidRPr="003B22BD">
        <w:rPr>
          <w:rFonts w:ascii="ＭＳ 明朝" w:hAnsi="ＭＳ 明朝" w:hint="eastAsia"/>
          <w:sz w:val="24"/>
        </w:rPr>
        <w:t>の規定にあっていない作品が多く出品されています。</w:t>
      </w:r>
      <w:r w:rsidR="00BC2C64" w:rsidRPr="003B22BD">
        <w:rPr>
          <w:rFonts w:ascii="ＭＳ 明朝" w:hAnsi="ＭＳ 明朝" w:hint="eastAsia"/>
          <w:sz w:val="24"/>
        </w:rPr>
        <w:t>規定にあった出品をお願いします。</w:t>
      </w:r>
    </w:p>
    <w:p w:rsidR="00BC2C64" w:rsidRPr="003B22BD" w:rsidRDefault="00BC2C64" w:rsidP="00FC25A4">
      <w:pPr>
        <w:pStyle w:val="a5"/>
        <w:wordWrap/>
        <w:spacing w:line="340" w:lineRule="exact"/>
        <w:ind w:firstLineChars="700" w:firstLine="1680"/>
        <w:jc w:val="left"/>
        <w:rPr>
          <w:rFonts w:ascii="ＭＳ 明朝" w:hAnsi="ＭＳ 明朝"/>
          <w:szCs w:val="24"/>
        </w:rPr>
      </w:pPr>
      <w:r w:rsidRPr="003B22BD">
        <w:rPr>
          <w:rFonts w:ascii="ＭＳ 明朝" w:hAnsi="ＭＳ 明朝" w:hint="eastAsia"/>
          <w:szCs w:val="24"/>
        </w:rPr>
        <w:t>・横書きのもの</w:t>
      </w:r>
    </w:p>
    <w:p w:rsidR="00BC2C64" w:rsidRPr="003B22BD" w:rsidRDefault="00BC2C64" w:rsidP="00FC25A4">
      <w:pPr>
        <w:pStyle w:val="a5"/>
        <w:wordWrap/>
        <w:spacing w:line="340" w:lineRule="exact"/>
        <w:ind w:firstLineChars="700" w:firstLine="1680"/>
        <w:jc w:val="left"/>
        <w:rPr>
          <w:rFonts w:ascii="ＭＳ 明朝" w:hAnsi="ＭＳ 明朝"/>
          <w:szCs w:val="24"/>
        </w:rPr>
      </w:pPr>
      <w:r w:rsidRPr="003B22BD">
        <w:rPr>
          <w:rFonts w:ascii="ＭＳ 明朝" w:hAnsi="ＭＳ 明朝" w:hint="eastAsia"/>
          <w:szCs w:val="24"/>
        </w:rPr>
        <w:t>・</w:t>
      </w:r>
      <w:r w:rsidR="00611D41" w:rsidRPr="003B22BD">
        <w:rPr>
          <w:rFonts w:ascii="ＭＳ 明朝" w:hAnsi="ＭＳ 明朝" w:hint="eastAsia"/>
          <w:szCs w:val="24"/>
        </w:rPr>
        <w:t>画用紙サイズが小さいもの</w:t>
      </w:r>
    </w:p>
    <w:p w:rsidR="00611D41" w:rsidRPr="003B22BD" w:rsidRDefault="00BC2C64" w:rsidP="00FC25A4">
      <w:pPr>
        <w:pStyle w:val="a5"/>
        <w:wordWrap/>
        <w:spacing w:line="340" w:lineRule="exact"/>
        <w:ind w:firstLineChars="700" w:firstLine="1680"/>
        <w:jc w:val="left"/>
        <w:rPr>
          <w:rFonts w:ascii="ＭＳ 明朝" w:hAnsi="ＭＳ 明朝"/>
          <w:szCs w:val="24"/>
        </w:rPr>
      </w:pPr>
      <w:r w:rsidRPr="003B22BD">
        <w:rPr>
          <w:rFonts w:ascii="ＭＳ 明朝" w:hAnsi="ＭＳ 明朝" w:hint="eastAsia"/>
          <w:szCs w:val="24"/>
        </w:rPr>
        <w:t>・</w:t>
      </w:r>
      <w:r w:rsidR="00611D41" w:rsidRPr="003B22BD">
        <w:rPr>
          <w:rFonts w:ascii="ＭＳ 明朝" w:hAnsi="ＭＳ 明朝" w:hint="eastAsia"/>
          <w:szCs w:val="24"/>
        </w:rPr>
        <w:t>「水源の森」という</w:t>
      </w:r>
      <w:r w:rsidR="00D46EE5" w:rsidRPr="003B22BD">
        <w:rPr>
          <w:rFonts w:ascii="ＭＳ 明朝" w:hAnsi="ＭＳ 明朝" w:hint="eastAsia"/>
          <w:szCs w:val="24"/>
        </w:rPr>
        <w:t>漢字</w:t>
      </w:r>
      <w:r w:rsidR="001A3FDB" w:rsidRPr="00055534">
        <w:rPr>
          <w:rFonts w:ascii="ＭＳ 明朝" w:hAnsi="ＭＳ 明朝" w:hint="eastAsia"/>
          <w:szCs w:val="24"/>
        </w:rPr>
        <w:t>に一部</w:t>
      </w:r>
      <w:r w:rsidR="00611D41" w:rsidRPr="005F4813">
        <w:rPr>
          <w:rFonts w:ascii="ＭＳ 明朝" w:hAnsi="ＭＳ 明朝" w:hint="eastAsia"/>
          <w:szCs w:val="24"/>
        </w:rPr>
        <w:t>間</w:t>
      </w:r>
      <w:r w:rsidR="00611D41" w:rsidRPr="003B22BD">
        <w:rPr>
          <w:rFonts w:ascii="ＭＳ 明朝" w:hAnsi="ＭＳ 明朝" w:hint="eastAsia"/>
          <w:szCs w:val="24"/>
        </w:rPr>
        <w:t>違いがあるもの</w:t>
      </w:r>
      <w:r w:rsidR="00161D91" w:rsidRPr="003B22BD">
        <w:rPr>
          <w:rFonts w:ascii="ＭＳ 明朝" w:hAnsi="ＭＳ 明朝" w:hint="eastAsia"/>
          <w:szCs w:val="24"/>
        </w:rPr>
        <w:t>、</w:t>
      </w:r>
      <w:r w:rsidR="00611D41" w:rsidRPr="003B22BD">
        <w:rPr>
          <w:rFonts w:ascii="ＭＳ 明朝" w:hAnsi="ＭＳ 明朝" w:hint="eastAsia"/>
          <w:szCs w:val="24"/>
        </w:rPr>
        <w:t>等</w:t>
      </w:r>
    </w:p>
    <w:p w:rsidR="00611D41" w:rsidRPr="00161D91" w:rsidRDefault="00611D41" w:rsidP="00FC25A4">
      <w:pPr>
        <w:spacing w:line="340" w:lineRule="exact"/>
        <w:jc w:val="left"/>
        <w:rPr>
          <w:color w:val="000000" w:themeColor="text1"/>
          <w:sz w:val="24"/>
        </w:rPr>
      </w:pPr>
    </w:p>
    <w:p w:rsidR="00B81C6D" w:rsidRPr="00161D91" w:rsidRDefault="00B81C6D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○出品についての注意事項</w:t>
      </w:r>
    </w:p>
    <w:p w:rsidR="00B81C6D" w:rsidRPr="00161D91" w:rsidRDefault="00CB52EE" w:rsidP="00FC25A4">
      <w:pPr>
        <w:spacing w:line="340" w:lineRule="exact"/>
        <w:ind w:leftChars="700" w:left="1470"/>
        <w:jc w:val="left"/>
        <w:rPr>
          <w:color w:val="000000" w:themeColor="text1"/>
          <w:sz w:val="24"/>
        </w:rPr>
      </w:pPr>
      <w:r w:rsidRPr="00161D91">
        <w:rPr>
          <w:rFonts w:hint="eastAsia"/>
          <w:color w:val="000000" w:themeColor="text1"/>
          <w:sz w:val="24"/>
        </w:rPr>
        <w:t>・</w:t>
      </w:r>
      <w:r w:rsidR="00B81C6D" w:rsidRPr="00161D91">
        <w:rPr>
          <w:rFonts w:hint="eastAsia"/>
          <w:color w:val="000000" w:themeColor="text1"/>
          <w:sz w:val="24"/>
        </w:rPr>
        <w:t>別添の</w:t>
      </w:r>
      <w:r w:rsidR="00B81C6D"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出品券（様式－１）</w:t>
      </w:r>
      <w:r w:rsidR="00B81C6D" w:rsidRPr="00161D91">
        <w:rPr>
          <w:rFonts w:hint="eastAsia"/>
          <w:color w:val="000000" w:themeColor="text1"/>
          <w:sz w:val="24"/>
        </w:rPr>
        <w:t>にもれなく記入し、作品の</w:t>
      </w:r>
      <w:r w:rsidR="00B81C6D"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裏面の右下</w:t>
      </w:r>
      <w:r w:rsidR="00B81C6D" w:rsidRPr="00161D91">
        <w:rPr>
          <w:rFonts w:hint="eastAsia"/>
          <w:color w:val="000000" w:themeColor="text1"/>
          <w:sz w:val="24"/>
        </w:rPr>
        <w:t>に</w:t>
      </w:r>
      <w:r w:rsidR="005A6133" w:rsidRPr="00161D91">
        <w:rPr>
          <w:rFonts w:hint="eastAsia"/>
          <w:color w:val="000000" w:themeColor="text1"/>
          <w:sz w:val="24"/>
        </w:rPr>
        <w:t>貼付</w:t>
      </w:r>
      <w:r w:rsidR="001B1DA9" w:rsidRPr="00161D91">
        <w:rPr>
          <w:rFonts w:hint="eastAsia"/>
          <w:color w:val="000000" w:themeColor="text1"/>
          <w:sz w:val="24"/>
        </w:rPr>
        <w:t>してくだ</w:t>
      </w:r>
      <w:r w:rsidR="00B81C6D" w:rsidRPr="00161D91">
        <w:rPr>
          <w:rFonts w:hint="eastAsia"/>
          <w:color w:val="000000" w:themeColor="text1"/>
          <w:sz w:val="24"/>
        </w:rPr>
        <w:t>さい。</w:t>
      </w:r>
    </w:p>
    <w:p w:rsidR="00B81C6D" w:rsidRPr="00161D91" w:rsidRDefault="00CB52EE" w:rsidP="00FC25A4">
      <w:pPr>
        <w:spacing w:line="340" w:lineRule="exact"/>
        <w:ind w:firstLineChars="600" w:firstLine="1440"/>
        <w:jc w:val="left"/>
        <w:rPr>
          <w:color w:val="000000" w:themeColor="text1"/>
          <w:sz w:val="24"/>
        </w:rPr>
      </w:pPr>
      <w:r w:rsidRPr="00161D91">
        <w:rPr>
          <w:rFonts w:hint="eastAsia"/>
          <w:color w:val="000000" w:themeColor="text1"/>
          <w:sz w:val="24"/>
        </w:rPr>
        <w:t>・</w:t>
      </w:r>
      <w:r w:rsidR="00B81C6D" w:rsidRPr="00161D91">
        <w:rPr>
          <w:rFonts w:hint="eastAsia"/>
          <w:color w:val="000000" w:themeColor="text1"/>
          <w:sz w:val="24"/>
        </w:rPr>
        <w:t>別添の</w:t>
      </w:r>
      <w:bookmarkStart w:id="2" w:name="_Hlk66105813"/>
      <w:r w:rsidR="00B81C6D"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出品者名簿（様式－２）</w:t>
      </w:r>
      <w:bookmarkEnd w:id="2"/>
      <w:r w:rsidR="001B1DA9" w:rsidRPr="00161D91">
        <w:rPr>
          <w:rFonts w:hint="eastAsia"/>
          <w:color w:val="000000" w:themeColor="text1"/>
          <w:sz w:val="24"/>
        </w:rPr>
        <w:t>を作成し作品とともに送付してくだ</w:t>
      </w:r>
      <w:r w:rsidR="00B81C6D" w:rsidRPr="00161D91">
        <w:rPr>
          <w:rFonts w:hint="eastAsia"/>
          <w:color w:val="000000" w:themeColor="text1"/>
          <w:sz w:val="24"/>
        </w:rPr>
        <w:t>さい</w:t>
      </w:r>
      <w:r w:rsidR="00186B1D" w:rsidRPr="00161D91">
        <w:rPr>
          <w:rFonts w:hint="eastAsia"/>
          <w:color w:val="000000" w:themeColor="text1"/>
          <w:sz w:val="24"/>
        </w:rPr>
        <w:t>。</w:t>
      </w:r>
    </w:p>
    <w:p w:rsidR="00BC2C64" w:rsidRPr="00161D91" w:rsidRDefault="00BC2C64" w:rsidP="00FC25A4">
      <w:pPr>
        <w:spacing w:line="340" w:lineRule="exact"/>
        <w:jc w:val="left"/>
        <w:rPr>
          <w:color w:val="000000" w:themeColor="text1"/>
          <w:sz w:val="24"/>
        </w:rPr>
      </w:pPr>
    </w:p>
    <w:p w:rsidR="007B1D40" w:rsidRPr="00161D91" w:rsidRDefault="00B81C6D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○応募締め切り日</w:t>
      </w:r>
    </w:p>
    <w:p w:rsidR="0033539E" w:rsidRDefault="0028262E" w:rsidP="00FC25A4">
      <w:pPr>
        <w:spacing w:line="340" w:lineRule="exact"/>
        <w:ind w:leftChars="700" w:left="1470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259E4">
        <w:rPr>
          <w:rFonts w:hint="eastAsia"/>
          <w:sz w:val="24"/>
        </w:rPr>
        <w:t>・</w:t>
      </w:r>
      <w:r w:rsidRPr="00683501">
        <w:rPr>
          <w:rFonts w:ascii="ＭＳ ゴシック" w:eastAsia="ＭＳ ゴシック" w:hAnsi="ＭＳ ゴシック" w:hint="eastAsia"/>
          <w:b/>
          <w:sz w:val="24"/>
        </w:rPr>
        <w:t>令和</w:t>
      </w:r>
      <w:r w:rsidR="007F00E9" w:rsidRPr="00683501">
        <w:rPr>
          <w:rFonts w:ascii="ＭＳ ゴシック" w:eastAsia="ＭＳ ゴシック" w:hAnsi="ＭＳ ゴシック" w:hint="eastAsia"/>
          <w:b/>
          <w:sz w:val="24"/>
        </w:rPr>
        <w:t>６</w:t>
      </w:r>
      <w:r w:rsidRPr="00683501">
        <w:rPr>
          <w:rFonts w:ascii="ＭＳ ゴシック" w:eastAsia="ＭＳ ゴシック" w:hAnsi="ＭＳ ゴシック" w:hint="eastAsia"/>
          <w:b/>
          <w:sz w:val="24"/>
        </w:rPr>
        <w:t>年９月</w:t>
      </w:r>
      <w:r w:rsidR="007F00E9" w:rsidRPr="00683501">
        <w:rPr>
          <w:rFonts w:ascii="ＭＳ ゴシック" w:eastAsia="ＭＳ ゴシック" w:hAnsi="ＭＳ ゴシック" w:hint="eastAsia"/>
          <w:b/>
          <w:sz w:val="24"/>
        </w:rPr>
        <w:t>６</w:t>
      </w:r>
      <w:r w:rsidR="0033539E" w:rsidRPr="00683501">
        <w:rPr>
          <w:rFonts w:ascii="ＭＳ ゴシック" w:eastAsia="ＭＳ ゴシック" w:hAnsi="ＭＳ ゴシック" w:hint="eastAsia"/>
          <w:b/>
          <w:sz w:val="24"/>
        </w:rPr>
        <w:t>日</w:t>
      </w:r>
      <w:r w:rsidRPr="00683501">
        <w:rPr>
          <w:rFonts w:ascii="ＭＳ ゴシック" w:eastAsia="ＭＳ ゴシック" w:hAnsi="ＭＳ ゴシック" w:hint="eastAsia"/>
          <w:b/>
          <w:sz w:val="24"/>
        </w:rPr>
        <w:t>（金）</w:t>
      </w:r>
      <w:r w:rsidRPr="005F4813">
        <w:rPr>
          <w:rFonts w:ascii="ＭＳ ゴシック" w:eastAsia="ＭＳ ゴシック" w:hAnsi="ＭＳ ゴシック" w:hint="eastAsia"/>
          <w:b/>
          <w:sz w:val="24"/>
        </w:rPr>
        <w:t>ま</w:t>
      </w:r>
      <w:r w:rsidRPr="002259E4">
        <w:rPr>
          <w:rFonts w:ascii="ＭＳ ゴシック" w:eastAsia="ＭＳ ゴシック" w:hAnsi="ＭＳ ゴシック" w:hint="eastAsia"/>
          <w:b/>
          <w:sz w:val="24"/>
        </w:rPr>
        <w:t>でに</w:t>
      </w: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当基金</w:t>
      </w:r>
      <w:r w:rsidR="0033539E"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に</w:t>
      </w: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必着とします。</w:t>
      </w:r>
    </w:p>
    <w:p w:rsidR="004024A2" w:rsidRDefault="004024A2" w:rsidP="00FC25A4">
      <w:pPr>
        <w:spacing w:line="340" w:lineRule="exact"/>
        <w:ind w:leftChars="700" w:left="1470"/>
        <w:jc w:val="left"/>
        <w:rPr>
          <w:rFonts w:ascii="ＭＳ 明朝" w:hAnsi="ＭＳ 明朝"/>
          <w:color w:val="000000" w:themeColor="text1"/>
          <w:sz w:val="24"/>
        </w:rPr>
      </w:pPr>
    </w:p>
    <w:p w:rsidR="00283A9B" w:rsidRDefault="00283A9B" w:rsidP="00FC25A4">
      <w:pPr>
        <w:spacing w:line="340" w:lineRule="exact"/>
        <w:ind w:leftChars="700" w:left="1470"/>
        <w:jc w:val="left"/>
        <w:rPr>
          <w:rFonts w:ascii="ＭＳ 明朝" w:hAnsi="ＭＳ 明朝"/>
          <w:color w:val="000000" w:themeColor="text1"/>
          <w:sz w:val="24"/>
        </w:rPr>
      </w:pPr>
    </w:p>
    <w:p w:rsidR="00283A9B" w:rsidRDefault="00283A9B" w:rsidP="00FC25A4">
      <w:pPr>
        <w:spacing w:line="340" w:lineRule="exact"/>
        <w:ind w:leftChars="700" w:left="1470"/>
        <w:jc w:val="left"/>
        <w:rPr>
          <w:rFonts w:ascii="ＭＳ 明朝" w:hAnsi="ＭＳ 明朝"/>
          <w:color w:val="000000" w:themeColor="text1"/>
          <w:sz w:val="24"/>
        </w:rPr>
      </w:pPr>
    </w:p>
    <w:p w:rsidR="004024A2" w:rsidRPr="00161D91" w:rsidRDefault="004024A2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○送付先</w:t>
      </w:r>
    </w:p>
    <w:p w:rsidR="004024A2" w:rsidRPr="00397E30" w:rsidRDefault="004024A2" w:rsidP="00FC25A4">
      <w:pPr>
        <w:spacing w:line="340" w:lineRule="exact"/>
        <w:ind w:firstLineChars="600" w:firstLine="1440"/>
        <w:jc w:val="left"/>
        <w:rPr>
          <w:rFonts w:ascii="ＭＳ 明朝" w:hAnsi="ＭＳ 明朝"/>
          <w:sz w:val="24"/>
        </w:rPr>
      </w:pPr>
      <w:r w:rsidRPr="00397E30">
        <w:rPr>
          <w:rFonts w:ascii="ＭＳ 明朝" w:hAnsi="ＭＳ 明朝" w:hint="eastAsia"/>
          <w:sz w:val="24"/>
        </w:rPr>
        <w:t>・下記※お問合せ先（送付先）の住所に送付してください。</w:t>
      </w:r>
    </w:p>
    <w:p w:rsidR="008E612E" w:rsidRPr="003B22BD" w:rsidRDefault="0033539E" w:rsidP="00FC25A4">
      <w:pPr>
        <w:spacing w:line="340" w:lineRule="exact"/>
        <w:ind w:firstLineChars="600" w:firstLine="1440"/>
        <w:jc w:val="left"/>
        <w:rPr>
          <w:rFonts w:ascii="ＭＳ 明朝" w:hAnsi="ＭＳ 明朝"/>
          <w:sz w:val="24"/>
        </w:rPr>
      </w:pPr>
      <w:r w:rsidRPr="003B22BD">
        <w:rPr>
          <w:rFonts w:ascii="ＭＳ 明朝" w:hAnsi="ＭＳ 明朝" w:hint="eastAsia"/>
          <w:sz w:val="24"/>
        </w:rPr>
        <w:t>・</w:t>
      </w:r>
      <w:r w:rsidR="008E612E" w:rsidRPr="003B22BD">
        <w:rPr>
          <w:rFonts w:ascii="ＭＳ 明朝" w:hAnsi="ＭＳ 明朝" w:hint="eastAsia"/>
          <w:sz w:val="24"/>
        </w:rPr>
        <w:t>郵送等の場合はできる限り平面的な包装（丸めない）で送付願います。</w:t>
      </w:r>
    </w:p>
    <w:p w:rsidR="008E612E" w:rsidRPr="00161D91" w:rsidRDefault="00D46EE5" w:rsidP="00FC25A4">
      <w:pPr>
        <w:spacing w:line="340" w:lineRule="exact"/>
        <w:ind w:left="1446" w:hangingChars="600" w:hanging="1446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　　　　</w:t>
      </w:r>
      <w:r w:rsidRPr="003B22BD">
        <w:rPr>
          <w:rFonts w:ascii="ＭＳ 明朝" w:hAnsi="ＭＳ 明朝" w:hint="eastAsia"/>
          <w:color w:val="000000" w:themeColor="text1"/>
          <w:sz w:val="24"/>
        </w:rPr>
        <w:t>・</w:t>
      </w:r>
      <w:r w:rsidRPr="00161D91">
        <w:rPr>
          <w:rFonts w:hint="eastAsia"/>
          <w:color w:val="000000" w:themeColor="text1"/>
          <w:sz w:val="24"/>
        </w:rPr>
        <w:t>やむを得ない場合は所管の県農林事務所林業振興課（別紙</w:t>
      </w:r>
      <w:r w:rsidR="003B22BD">
        <w:rPr>
          <w:rFonts w:hint="eastAsia"/>
          <w:color w:val="000000" w:themeColor="text1"/>
          <w:sz w:val="24"/>
        </w:rPr>
        <w:t>－１</w:t>
      </w:r>
      <w:r w:rsidRPr="00161D91">
        <w:rPr>
          <w:rFonts w:hint="eastAsia"/>
          <w:color w:val="000000" w:themeColor="text1"/>
          <w:sz w:val="24"/>
        </w:rPr>
        <w:t>）に提出願います。</w:t>
      </w:r>
    </w:p>
    <w:p w:rsidR="00FE721C" w:rsidRPr="00161D91" w:rsidRDefault="00FE721C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○審　　査</w:t>
      </w:r>
    </w:p>
    <w:p w:rsidR="00FE721C" w:rsidRPr="00161D91" w:rsidRDefault="0033539E" w:rsidP="00FC25A4">
      <w:pPr>
        <w:spacing w:line="340" w:lineRule="exact"/>
        <w:ind w:firstLineChars="600" w:firstLine="1440"/>
        <w:jc w:val="left"/>
        <w:rPr>
          <w:rFonts w:ascii="ＭＳ 明朝" w:hAnsi="ＭＳ 明朝"/>
          <w:color w:val="000000" w:themeColor="text1"/>
          <w:sz w:val="24"/>
        </w:rPr>
      </w:pPr>
      <w:r w:rsidRPr="00161D91">
        <w:rPr>
          <w:rFonts w:ascii="ＭＳ 明朝" w:hAnsi="ＭＳ 明朝" w:hint="eastAsia"/>
          <w:color w:val="000000" w:themeColor="text1"/>
          <w:sz w:val="24"/>
        </w:rPr>
        <w:t>・</w:t>
      </w:r>
      <w:r w:rsidR="00134E2D" w:rsidRPr="00161D91">
        <w:rPr>
          <w:rFonts w:ascii="ＭＳ 明朝" w:hAnsi="ＭＳ 明朝" w:hint="eastAsia"/>
          <w:color w:val="000000" w:themeColor="text1"/>
          <w:sz w:val="24"/>
        </w:rPr>
        <w:t>審査</w:t>
      </w:r>
      <w:r w:rsidR="00FE721C" w:rsidRPr="00161D91">
        <w:rPr>
          <w:rFonts w:ascii="ＭＳ 明朝" w:hAnsi="ＭＳ 明朝" w:hint="eastAsia"/>
          <w:color w:val="000000" w:themeColor="text1"/>
          <w:sz w:val="24"/>
        </w:rPr>
        <w:t>は当基金が委嘱する美術の専門家にお願いします。</w:t>
      </w:r>
    </w:p>
    <w:p w:rsidR="00FE721C" w:rsidRPr="00161D91" w:rsidRDefault="0033539E" w:rsidP="00FC25A4">
      <w:pPr>
        <w:spacing w:line="340" w:lineRule="exact"/>
        <w:ind w:firstLineChars="600" w:firstLine="1440"/>
        <w:jc w:val="left"/>
        <w:rPr>
          <w:rFonts w:ascii="ＭＳ 明朝" w:hAnsi="ＭＳ 明朝"/>
          <w:color w:val="000000" w:themeColor="text1"/>
          <w:sz w:val="24"/>
        </w:rPr>
      </w:pPr>
      <w:r w:rsidRPr="00161D91">
        <w:rPr>
          <w:rFonts w:ascii="ＭＳ 明朝" w:hAnsi="ＭＳ 明朝" w:hint="eastAsia"/>
          <w:color w:val="000000" w:themeColor="text1"/>
          <w:sz w:val="24"/>
        </w:rPr>
        <w:t>・</w:t>
      </w:r>
      <w:r w:rsidR="00C44506" w:rsidRPr="00161D91">
        <w:rPr>
          <w:rFonts w:ascii="ＭＳ 明朝" w:hAnsi="ＭＳ 明朝" w:hint="eastAsia"/>
          <w:color w:val="000000" w:themeColor="text1"/>
          <w:sz w:val="24"/>
        </w:rPr>
        <w:t>審査の結果は応募学校等に連絡</w:t>
      </w:r>
      <w:r w:rsidR="00FE721C" w:rsidRPr="00161D91">
        <w:rPr>
          <w:rFonts w:ascii="ＭＳ 明朝" w:hAnsi="ＭＳ 明朝" w:hint="eastAsia"/>
          <w:color w:val="000000" w:themeColor="text1"/>
          <w:sz w:val="24"/>
        </w:rPr>
        <w:t>します。</w:t>
      </w:r>
    </w:p>
    <w:p w:rsidR="00FE721C" w:rsidRPr="00161D91" w:rsidRDefault="00FE721C" w:rsidP="00FC25A4">
      <w:pPr>
        <w:spacing w:line="340" w:lineRule="exact"/>
        <w:jc w:val="left"/>
        <w:rPr>
          <w:rFonts w:ascii="ＭＳ 明朝" w:hAnsi="ＭＳ 明朝"/>
          <w:color w:val="000000" w:themeColor="text1"/>
          <w:sz w:val="24"/>
        </w:rPr>
      </w:pPr>
    </w:p>
    <w:p w:rsidR="00FE721C" w:rsidRPr="00161D91" w:rsidRDefault="00FE721C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</w:t>
      </w:r>
      <w:r w:rsidR="00AC1868"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表 </w:t>
      </w: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彰</w:t>
      </w:r>
      <w:r w:rsidR="00AC1868"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 等</w:t>
      </w:r>
    </w:p>
    <w:p w:rsidR="00ED6762" w:rsidRPr="003B22BD" w:rsidRDefault="0033539E" w:rsidP="00FC25A4">
      <w:pPr>
        <w:spacing w:line="340" w:lineRule="exact"/>
        <w:ind w:firstLineChars="600" w:firstLine="1440"/>
        <w:jc w:val="left"/>
        <w:rPr>
          <w:rFonts w:ascii="ＭＳ 明朝" w:hAnsi="ＭＳ 明朝"/>
          <w:sz w:val="24"/>
        </w:rPr>
      </w:pPr>
      <w:r w:rsidRPr="003B22BD">
        <w:rPr>
          <w:rFonts w:ascii="ＭＳ 明朝" w:hAnsi="ＭＳ 明朝" w:hint="eastAsia"/>
          <w:sz w:val="24"/>
        </w:rPr>
        <w:t>・</w:t>
      </w:r>
      <w:r w:rsidR="00DF37FE" w:rsidRPr="00C536BE">
        <w:rPr>
          <w:rFonts w:ascii="ＭＳ 明朝" w:hAnsi="ＭＳ 明朝" w:hint="eastAsia"/>
          <w:spacing w:val="120"/>
          <w:kern w:val="0"/>
          <w:sz w:val="24"/>
          <w:fitText w:val="2640" w:id="-1836968192"/>
        </w:rPr>
        <w:t>福岡</w:t>
      </w:r>
      <w:r w:rsidR="00D307B7" w:rsidRPr="00C536BE">
        <w:rPr>
          <w:rFonts w:ascii="ＭＳ 明朝" w:hAnsi="ＭＳ 明朝" w:hint="eastAsia"/>
          <w:spacing w:val="120"/>
          <w:kern w:val="0"/>
          <w:sz w:val="24"/>
          <w:fitText w:val="2640" w:id="-1836968192"/>
        </w:rPr>
        <w:t>県知事</w:t>
      </w:r>
      <w:r w:rsidR="00D307B7" w:rsidRPr="00C536BE">
        <w:rPr>
          <w:rFonts w:ascii="ＭＳ 明朝" w:hAnsi="ＭＳ 明朝" w:hint="eastAsia"/>
          <w:kern w:val="0"/>
          <w:sz w:val="24"/>
          <w:fitText w:val="2640" w:id="-1836968192"/>
        </w:rPr>
        <w:t>賞</w:t>
      </w:r>
      <w:bookmarkStart w:id="3" w:name="_Hlk37226155"/>
      <w:r w:rsidR="00CE4BC5" w:rsidRPr="003B22BD">
        <w:rPr>
          <w:rFonts w:ascii="ＭＳ 明朝" w:hAnsi="ＭＳ 明朝" w:hint="eastAsia"/>
          <w:kern w:val="0"/>
          <w:sz w:val="24"/>
        </w:rPr>
        <w:t xml:space="preserve">　</w:t>
      </w:r>
      <w:r w:rsidR="00CE4BC5" w:rsidRPr="003B22BD">
        <w:rPr>
          <w:rFonts w:ascii="ＭＳ 明朝" w:hAnsi="ＭＳ 明朝" w:hint="eastAsia"/>
          <w:sz w:val="24"/>
        </w:rPr>
        <w:t>２点　（小学校の部、中学校の部各１点）</w:t>
      </w:r>
      <w:bookmarkEnd w:id="3"/>
    </w:p>
    <w:p w:rsidR="00ED6762" w:rsidRPr="003B22BD" w:rsidRDefault="0033539E" w:rsidP="00FC25A4">
      <w:pPr>
        <w:spacing w:line="340" w:lineRule="exact"/>
        <w:ind w:firstLineChars="600" w:firstLine="1440"/>
        <w:jc w:val="left"/>
        <w:rPr>
          <w:rFonts w:ascii="ＭＳ 明朝" w:hAnsi="ＭＳ 明朝"/>
          <w:sz w:val="24"/>
        </w:rPr>
      </w:pPr>
      <w:r w:rsidRPr="003B22BD">
        <w:rPr>
          <w:rFonts w:ascii="ＭＳ 明朝" w:hAnsi="ＭＳ 明朝" w:hint="eastAsia"/>
          <w:sz w:val="24"/>
        </w:rPr>
        <w:t>・</w:t>
      </w:r>
      <w:r w:rsidR="00ED796F" w:rsidRPr="00C536BE">
        <w:rPr>
          <w:rFonts w:ascii="ＭＳ 明朝" w:hAnsi="ＭＳ 明朝" w:hint="eastAsia"/>
          <w:spacing w:val="30"/>
          <w:kern w:val="0"/>
          <w:sz w:val="24"/>
          <w:fitText w:val="2640" w:id="-1836968448"/>
        </w:rPr>
        <w:t>福岡県教育委員会</w:t>
      </w:r>
      <w:r w:rsidR="00ED796F" w:rsidRPr="00C536BE">
        <w:rPr>
          <w:rFonts w:ascii="ＭＳ 明朝" w:hAnsi="ＭＳ 明朝" w:hint="eastAsia"/>
          <w:kern w:val="0"/>
          <w:sz w:val="24"/>
          <w:fitText w:val="2640" w:id="-1836968448"/>
        </w:rPr>
        <w:t>賞</w:t>
      </w:r>
      <w:r w:rsidR="00CE4BC5" w:rsidRPr="003B22BD">
        <w:rPr>
          <w:rFonts w:ascii="ＭＳ 明朝" w:hAnsi="ＭＳ 明朝" w:hint="eastAsia"/>
          <w:kern w:val="0"/>
          <w:sz w:val="24"/>
        </w:rPr>
        <w:t xml:space="preserve">　</w:t>
      </w:r>
      <w:r w:rsidR="00ED796F" w:rsidRPr="003B22BD">
        <w:rPr>
          <w:rFonts w:ascii="ＭＳ 明朝" w:hAnsi="ＭＳ 明朝" w:hint="eastAsia"/>
          <w:sz w:val="24"/>
        </w:rPr>
        <w:t>２点</w:t>
      </w:r>
      <w:r w:rsidR="0028262E" w:rsidRPr="003B22BD">
        <w:rPr>
          <w:rFonts w:ascii="ＭＳ 明朝" w:hAnsi="ＭＳ 明朝" w:hint="eastAsia"/>
          <w:sz w:val="24"/>
        </w:rPr>
        <w:t xml:space="preserve">　</w:t>
      </w:r>
      <w:r w:rsidR="00ED6762" w:rsidRPr="003B22BD">
        <w:rPr>
          <w:rFonts w:ascii="ＭＳ 明朝" w:hAnsi="ＭＳ 明朝" w:hint="eastAsia"/>
          <w:sz w:val="24"/>
        </w:rPr>
        <w:t>（小学校の部、中学校の部各１点）</w:t>
      </w:r>
    </w:p>
    <w:p w:rsidR="00ED6762" w:rsidRPr="003B22BD" w:rsidRDefault="0033539E" w:rsidP="00FC25A4">
      <w:pPr>
        <w:spacing w:line="340" w:lineRule="exact"/>
        <w:ind w:firstLineChars="600" w:firstLine="1440"/>
        <w:jc w:val="left"/>
        <w:rPr>
          <w:rFonts w:ascii="ＭＳ 明朝" w:hAnsi="ＭＳ 明朝"/>
          <w:sz w:val="24"/>
        </w:rPr>
      </w:pPr>
      <w:r w:rsidRPr="003B22BD">
        <w:rPr>
          <w:rFonts w:ascii="ＭＳ 明朝" w:hAnsi="ＭＳ 明朝" w:hint="eastAsia"/>
          <w:sz w:val="24"/>
        </w:rPr>
        <w:t>・</w:t>
      </w:r>
      <w:r w:rsidR="00650BF5" w:rsidRPr="003B22BD">
        <w:rPr>
          <w:rFonts w:ascii="ＭＳ 明朝" w:hAnsi="ＭＳ 明朝" w:hint="eastAsia"/>
          <w:sz w:val="24"/>
        </w:rPr>
        <w:t>県水源の森基金</w:t>
      </w:r>
      <w:r w:rsidR="00D307B7" w:rsidRPr="003B22BD">
        <w:rPr>
          <w:rFonts w:ascii="ＭＳ 明朝" w:hAnsi="ＭＳ 明朝" w:hint="eastAsia"/>
          <w:sz w:val="24"/>
        </w:rPr>
        <w:t>理事長賞２</w:t>
      </w:r>
      <w:r w:rsidR="00ED796F" w:rsidRPr="003B22BD">
        <w:rPr>
          <w:rFonts w:ascii="ＭＳ 明朝" w:hAnsi="ＭＳ 明朝" w:hint="eastAsia"/>
          <w:sz w:val="24"/>
        </w:rPr>
        <w:t>８</w:t>
      </w:r>
      <w:r w:rsidR="00D307B7" w:rsidRPr="003B22BD">
        <w:rPr>
          <w:rFonts w:ascii="ＭＳ 明朝" w:hAnsi="ＭＳ 明朝" w:hint="eastAsia"/>
          <w:sz w:val="24"/>
        </w:rPr>
        <w:t>点</w:t>
      </w:r>
      <w:r w:rsidRPr="003B22BD">
        <w:rPr>
          <w:rFonts w:ascii="ＭＳ 明朝" w:hAnsi="ＭＳ 明朝" w:hint="eastAsia"/>
          <w:sz w:val="24"/>
        </w:rPr>
        <w:t xml:space="preserve">　</w:t>
      </w:r>
      <w:r w:rsidR="00ED6762" w:rsidRPr="003B22BD">
        <w:rPr>
          <w:rFonts w:ascii="ＭＳ 明朝" w:hAnsi="ＭＳ 明朝" w:hint="eastAsia"/>
          <w:sz w:val="24"/>
        </w:rPr>
        <w:t>（小学校の部、中学校の部各１４点）</w:t>
      </w:r>
    </w:p>
    <w:p w:rsidR="006731C8" w:rsidRPr="003B22BD" w:rsidRDefault="00ED6762" w:rsidP="00FC25A4">
      <w:pPr>
        <w:spacing w:line="340" w:lineRule="exact"/>
        <w:ind w:firstLineChars="700" w:firstLine="1680"/>
        <w:jc w:val="left"/>
        <w:rPr>
          <w:rFonts w:ascii="ＭＳ 明朝" w:hAnsi="ＭＳ 明朝"/>
          <w:sz w:val="24"/>
        </w:rPr>
      </w:pPr>
      <w:r w:rsidRPr="003B22BD">
        <w:rPr>
          <w:rFonts w:ascii="ＭＳ 明朝" w:hAnsi="ＭＳ 明朝" w:hint="eastAsia"/>
          <w:sz w:val="24"/>
        </w:rPr>
        <w:t>入賞者には</w:t>
      </w:r>
      <w:r w:rsidR="00D307B7" w:rsidRPr="003B22BD">
        <w:rPr>
          <w:rFonts w:ascii="ＭＳ 明朝" w:hAnsi="ＭＳ 明朝" w:hint="eastAsia"/>
          <w:sz w:val="24"/>
        </w:rPr>
        <w:t>賞状を贈呈します。また、応募された全児童生徒に参加賞を贈</w:t>
      </w:r>
    </w:p>
    <w:p w:rsidR="00D307B7" w:rsidRPr="000622ED" w:rsidRDefault="006731C8" w:rsidP="00FC25A4">
      <w:pPr>
        <w:spacing w:line="340" w:lineRule="exact"/>
        <w:ind w:firstLineChars="500" w:firstLine="1200"/>
        <w:jc w:val="left"/>
        <w:rPr>
          <w:rFonts w:ascii="ＭＳ 明朝" w:hAnsi="ＭＳ 明朝"/>
          <w:color w:val="FF0000"/>
          <w:sz w:val="24"/>
        </w:rPr>
      </w:pPr>
      <w:r w:rsidRPr="003B22BD">
        <w:rPr>
          <w:rFonts w:ascii="ＭＳ 明朝" w:hAnsi="ＭＳ 明朝" w:hint="eastAsia"/>
          <w:sz w:val="24"/>
        </w:rPr>
        <w:t xml:space="preserve">　</w:t>
      </w:r>
      <w:r w:rsidR="00D307B7" w:rsidRPr="003B22BD">
        <w:rPr>
          <w:rFonts w:ascii="ＭＳ 明朝" w:hAnsi="ＭＳ 明朝" w:hint="eastAsia"/>
          <w:sz w:val="24"/>
        </w:rPr>
        <w:t>呈します。</w:t>
      </w:r>
    </w:p>
    <w:p w:rsidR="00FE721C" w:rsidRPr="00161D91" w:rsidRDefault="00FE721C" w:rsidP="00FC25A4">
      <w:pPr>
        <w:spacing w:line="340" w:lineRule="exact"/>
        <w:jc w:val="left"/>
        <w:rPr>
          <w:color w:val="000000" w:themeColor="text1"/>
          <w:sz w:val="24"/>
        </w:rPr>
      </w:pPr>
    </w:p>
    <w:p w:rsidR="00FE721C" w:rsidRPr="00161D91" w:rsidRDefault="00FE721C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○展　　示</w:t>
      </w:r>
    </w:p>
    <w:p w:rsidR="0023024F" w:rsidRPr="00161D91" w:rsidRDefault="0033539E" w:rsidP="00FC25A4">
      <w:pPr>
        <w:spacing w:line="340" w:lineRule="exact"/>
        <w:ind w:leftChars="700" w:left="1470"/>
        <w:jc w:val="left"/>
        <w:rPr>
          <w:rFonts w:ascii="ＭＳ 明朝" w:hAnsi="ＭＳ 明朝"/>
          <w:color w:val="000000" w:themeColor="text1"/>
          <w:sz w:val="24"/>
        </w:rPr>
      </w:pPr>
      <w:r w:rsidRPr="00161D91">
        <w:rPr>
          <w:rFonts w:hint="eastAsia"/>
          <w:color w:val="000000" w:themeColor="text1"/>
          <w:sz w:val="24"/>
        </w:rPr>
        <w:t>・</w:t>
      </w:r>
      <w:r w:rsidR="00AC0D4E">
        <w:rPr>
          <w:rFonts w:hint="eastAsia"/>
          <w:color w:val="000000" w:themeColor="text1"/>
          <w:sz w:val="24"/>
        </w:rPr>
        <w:t>入賞作品は</w:t>
      </w:r>
      <w:r w:rsidR="00AE0A8B">
        <w:rPr>
          <w:rFonts w:hint="eastAsia"/>
          <w:color w:val="000000" w:themeColor="text1"/>
          <w:sz w:val="24"/>
        </w:rPr>
        <w:t>福岡市中央区天神一丁目の「</w:t>
      </w:r>
      <w:r w:rsidRPr="00AE0A8B">
        <w:rPr>
          <w:rFonts w:hint="eastAsia"/>
          <w:sz w:val="24"/>
        </w:rPr>
        <w:t>アクロス福岡</w:t>
      </w:r>
      <w:r w:rsidR="00AE0A8B">
        <w:rPr>
          <w:rFonts w:hint="eastAsia"/>
          <w:sz w:val="24"/>
        </w:rPr>
        <w:t>」</w:t>
      </w:r>
      <w:r w:rsidR="00CE0531" w:rsidRPr="00AE0A8B">
        <w:rPr>
          <w:rFonts w:hint="eastAsia"/>
          <w:sz w:val="24"/>
        </w:rPr>
        <w:t>２</w:t>
      </w:r>
      <w:r w:rsidRPr="00AE0A8B">
        <w:rPr>
          <w:rFonts w:hint="eastAsia"/>
          <w:sz w:val="24"/>
        </w:rPr>
        <w:t>階</w:t>
      </w:r>
      <w:r w:rsidR="00CE0531" w:rsidRPr="00AE0A8B">
        <w:rPr>
          <w:rFonts w:hint="eastAsia"/>
          <w:sz w:val="24"/>
        </w:rPr>
        <w:t>メッセージホワイエ</w:t>
      </w:r>
      <w:r w:rsidR="007F00E9" w:rsidRPr="00AE0A8B">
        <w:rPr>
          <w:rFonts w:hint="eastAsia"/>
          <w:color w:val="000000" w:themeColor="text1"/>
          <w:sz w:val="24"/>
        </w:rPr>
        <w:t>に</w:t>
      </w:r>
      <w:r w:rsidR="00A36F6C" w:rsidRPr="008C727F">
        <w:rPr>
          <w:rFonts w:hint="eastAsia"/>
          <w:color w:val="000000" w:themeColor="text1"/>
          <w:sz w:val="24"/>
        </w:rPr>
        <w:t>展示する予定</w:t>
      </w:r>
      <w:r w:rsidR="007F00E9" w:rsidRPr="008C727F">
        <w:rPr>
          <w:rFonts w:hint="eastAsia"/>
          <w:color w:val="000000" w:themeColor="text1"/>
          <w:sz w:val="24"/>
        </w:rPr>
        <w:t>です。</w:t>
      </w:r>
    </w:p>
    <w:p w:rsidR="00FE721C" w:rsidRPr="00AE0A8B" w:rsidRDefault="00FE721C" w:rsidP="00FC25A4">
      <w:pPr>
        <w:spacing w:line="340" w:lineRule="exact"/>
        <w:jc w:val="left"/>
        <w:rPr>
          <w:color w:val="000000" w:themeColor="text1"/>
          <w:sz w:val="24"/>
        </w:rPr>
      </w:pPr>
    </w:p>
    <w:p w:rsidR="00FE721C" w:rsidRPr="00161D91" w:rsidRDefault="00FE721C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○ポスター採用作品</w:t>
      </w:r>
    </w:p>
    <w:p w:rsidR="00A36F6C" w:rsidRPr="00161D91" w:rsidRDefault="00A36F6C" w:rsidP="00FC25A4">
      <w:pPr>
        <w:spacing w:line="340" w:lineRule="exact"/>
        <w:ind w:left="1446" w:hangingChars="600" w:hanging="1446"/>
        <w:jc w:val="left"/>
        <w:rPr>
          <w:rFonts w:ascii="ＭＳ 明朝" w:hAnsi="ＭＳ 明朝"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　　　　</w:t>
      </w:r>
      <w:r w:rsidRPr="00161D91">
        <w:rPr>
          <w:rFonts w:ascii="ＭＳ 明朝" w:hAnsi="ＭＳ 明朝" w:hint="eastAsia"/>
          <w:color w:val="000000" w:themeColor="text1"/>
          <w:sz w:val="24"/>
        </w:rPr>
        <w:t>・入賞作品３２点を</w:t>
      </w:r>
      <w:r w:rsidR="006A21C1" w:rsidRPr="00161D91">
        <w:rPr>
          <w:rFonts w:ascii="ＭＳ 明朝" w:hAnsi="ＭＳ 明朝" w:hint="eastAsia"/>
          <w:color w:val="000000" w:themeColor="text1"/>
          <w:sz w:val="24"/>
        </w:rPr>
        <w:t>掲載する</w:t>
      </w:r>
      <w:r w:rsidRPr="00161D91">
        <w:rPr>
          <w:rFonts w:ascii="ＭＳ 明朝" w:hAnsi="ＭＳ 明朝" w:hint="eastAsia"/>
          <w:color w:val="000000" w:themeColor="text1"/>
          <w:sz w:val="24"/>
        </w:rPr>
        <w:t>水源の森基金の普及啓発用カレンダー</w:t>
      </w:r>
      <w:r w:rsidR="006A21C1" w:rsidRPr="00161D91">
        <w:rPr>
          <w:rFonts w:ascii="ＭＳ 明朝" w:hAnsi="ＭＳ 明朝" w:hint="eastAsia"/>
          <w:color w:val="000000" w:themeColor="text1"/>
          <w:sz w:val="24"/>
        </w:rPr>
        <w:t>を</w:t>
      </w:r>
      <w:r w:rsidRPr="00161D91">
        <w:rPr>
          <w:rFonts w:ascii="ＭＳ 明朝" w:hAnsi="ＭＳ 明朝" w:hint="eastAsia"/>
          <w:color w:val="000000" w:themeColor="text1"/>
          <w:sz w:val="24"/>
        </w:rPr>
        <w:t>作成し、県内公共機関及び関係団体等に配布・提示します。</w:t>
      </w:r>
    </w:p>
    <w:p w:rsidR="00A36F6C" w:rsidRPr="00161D91" w:rsidRDefault="00A36F6C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E17130" w:rsidRPr="00161D91" w:rsidRDefault="00E17130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○そ の 他</w:t>
      </w:r>
    </w:p>
    <w:p w:rsidR="00E17130" w:rsidRPr="00161D91" w:rsidRDefault="00A36F6C" w:rsidP="00FC25A4">
      <w:pPr>
        <w:spacing w:line="340" w:lineRule="exact"/>
        <w:ind w:firstLineChars="600" w:firstLine="1440"/>
        <w:jc w:val="left"/>
        <w:rPr>
          <w:rFonts w:ascii="ＭＳ 明朝" w:hAnsi="ＭＳ 明朝"/>
          <w:color w:val="000000" w:themeColor="text1"/>
          <w:sz w:val="24"/>
        </w:rPr>
      </w:pPr>
      <w:r w:rsidRPr="00161D91">
        <w:rPr>
          <w:rFonts w:ascii="ＭＳ 明朝" w:hAnsi="ＭＳ 明朝" w:hint="eastAsia"/>
          <w:color w:val="000000" w:themeColor="text1"/>
          <w:sz w:val="24"/>
        </w:rPr>
        <w:t>・</w:t>
      </w:r>
      <w:r w:rsidR="00E17130" w:rsidRPr="00161D91">
        <w:rPr>
          <w:rFonts w:ascii="ＭＳ 明朝" w:hAnsi="ＭＳ 明朝" w:hint="eastAsia"/>
          <w:color w:val="000000" w:themeColor="text1"/>
          <w:sz w:val="24"/>
        </w:rPr>
        <w:t>応募作品の著作権は全て主催者に帰属し、</w:t>
      </w:r>
      <w:r w:rsidR="00E17130"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作品は返還いたしません</w:t>
      </w:r>
      <w:r w:rsidR="00E17130" w:rsidRPr="00161D91">
        <w:rPr>
          <w:rFonts w:ascii="ＭＳ 明朝" w:hAnsi="ＭＳ 明朝" w:hint="eastAsia"/>
          <w:color w:val="000000" w:themeColor="text1"/>
          <w:sz w:val="24"/>
        </w:rPr>
        <w:t>。</w:t>
      </w:r>
    </w:p>
    <w:p w:rsidR="00A36F6C" w:rsidRPr="00161D91" w:rsidRDefault="00A36F6C" w:rsidP="00FC25A4">
      <w:pPr>
        <w:spacing w:line="340" w:lineRule="exact"/>
        <w:ind w:left="1446" w:hangingChars="600" w:hanging="1446"/>
        <w:jc w:val="left"/>
        <w:rPr>
          <w:rFonts w:ascii="ＭＳ 明朝" w:hAnsi="ＭＳ 明朝"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　　　　</w:t>
      </w:r>
      <w:r w:rsidRPr="00161D91">
        <w:rPr>
          <w:rFonts w:ascii="ＭＳ 明朝" w:hAnsi="ＭＳ 明朝" w:hint="eastAsia"/>
          <w:color w:val="000000" w:themeColor="text1"/>
          <w:sz w:val="24"/>
        </w:rPr>
        <w:t>・入賞作品は当基金の実績報告書「水源の森」及び水源の森基金ホームページに学校名、学年、氏名を入れ掲載します。</w:t>
      </w:r>
    </w:p>
    <w:p w:rsidR="007A6E98" w:rsidRDefault="007A6E98" w:rsidP="00FC25A4">
      <w:pPr>
        <w:spacing w:line="340" w:lineRule="exact"/>
        <w:ind w:left="1440" w:hangingChars="600" w:hanging="1440"/>
        <w:jc w:val="left"/>
        <w:rPr>
          <w:rFonts w:ascii="ＭＳ 明朝" w:hAnsi="ＭＳ 明朝"/>
          <w:sz w:val="24"/>
        </w:rPr>
      </w:pPr>
      <w:r w:rsidRPr="00161D91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Pr="003B22BD">
        <w:rPr>
          <w:rFonts w:ascii="ＭＳ 明朝" w:hAnsi="ＭＳ 明朝" w:hint="eastAsia"/>
          <w:sz w:val="24"/>
        </w:rPr>
        <w:t>・</w:t>
      </w:r>
      <w:r w:rsidR="006A21C1" w:rsidRPr="003B22BD">
        <w:rPr>
          <w:rFonts w:ascii="ＭＳ 明朝" w:hAnsi="ＭＳ 明朝" w:hint="eastAsia"/>
          <w:sz w:val="24"/>
        </w:rPr>
        <w:t>応募作品の中から</w:t>
      </w:r>
      <w:r w:rsidRPr="003B22BD">
        <w:rPr>
          <w:rFonts w:ascii="ＭＳ 明朝" w:hAnsi="ＭＳ 明朝" w:hint="eastAsia"/>
          <w:sz w:val="24"/>
        </w:rPr>
        <w:t>緑の募金の図書カードの図柄として使用する場合があります。</w:t>
      </w:r>
    </w:p>
    <w:p w:rsidR="00C536BE" w:rsidRPr="00CC7AC4" w:rsidRDefault="00C536BE" w:rsidP="00FC25A4">
      <w:pPr>
        <w:spacing w:line="340" w:lineRule="exact"/>
        <w:ind w:left="1440" w:hangingChars="600" w:hanging="1440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Pr="00397E30">
        <w:rPr>
          <w:rFonts w:ascii="ＭＳ ゴシック" w:eastAsia="ＭＳ ゴシック" w:hAnsi="ＭＳ ゴシック" w:hint="eastAsia"/>
          <w:b/>
          <w:sz w:val="24"/>
        </w:rPr>
        <w:t>・応募作品の中から「国土緑化運動・育樹運動ポスター原画募集」</w:t>
      </w:r>
      <w:r w:rsidR="00ED6951" w:rsidRPr="00397E30">
        <w:rPr>
          <w:rFonts w:ascii="ＭＳ ゴシック" w:eastAsia="ＭＳ ゴシック" w:hAnsi="ＭＳ ゴシック" w:hint="eastAsia"/>
          <w:b/>
          <w:sz w:val="24"/>
        </w:rPr>
        <w:t>に</w:t>
      </w:r>
      <w:r w:rsidRPr="00397E30">
        <w:rPr>
          <w:rFonts w:ascii="ＭＳ ゴシック" w:eastAsia="ＭＳ ゴシック" w:hAnsi="ＭＳ ゴシック" w:hint="eastAsia"/>
          <w:b/>
          <w:sz w:val="24"/>
        </w:rPr>
        <w:t>応募可能と判断された作品については、</w:t>
      </w:r>
      <w:r w:rsidR="008C5BEC" w:rsidRPr="00397E30">
        <w:rPr>
          <w:rFonts w:ascii="ＭＳ ゴシック" w:eastAsia="ＭＳ ゴシック" w:hAnsi="ＭＳ ゴシック" w:hint="eastAsia"/>
          <w:b/>
          <w:sz w:val="24"/>
        </w:rPr>
        <w:t>本人承諾の上、</w:t>
      </w:r>
      <w:r w:rsidRPr="00397E30">
        <w:rPr>
          <w:rFonts w:ascii="ＭＳ ゴシック" w:eastAsia="ＭＳ ゴシック" w:hAnsi="ＭＳ ゴシック" w:hint="eastAsia"/>
          <w:b/>
          <w:sz w:val="24"/>
        </w:rPr>
        <w:t>当基金から</w:t>
      </w:r>
      <w:r w:rsidR="008C5BEC" w:rsidRPr="00397E30">
        <w:rPr>
          <w:rFonts w:ascii="ＭＳ ゴシック" w:eastAsia="ＭＳ ゴシック" w:hAnsi="ＭＳ ゴシック" w:hint="eastAsia"/>
          <w:b/>
          <w:sz w:val="24"/>
        </w:rPr>
        <w:t>県庁</w:t>
      </w:r>
      <w:r w:rsidR="00ED6951" w:rsidRPr="00397E30">
        <w:rPr>
          <w:rFonts w:ascii="ＭＳ ゴシック" w:eastAsia="ＭＳ ゴシック" w:hAnsi="ＭＳ ゴシック" w:hint="eastAsia"/>
          <w:b/>
          <w:sz w:val="24"/>
        </w:rPr>
        <w:t>経由で</w:t>
      </w:r>
      <w:r w:rsidR="008C5BEC" w:rsidRPr="00397E30">
        <w:rPr>
          <w:rFonts w:ascii="ＭＳ ゴシック" w:eastAsia="ＭＳ ゴシック" w:hAnsi="ＭＳ ゴシック" w:hint="eastAsia"/>
          <w:b/>
          <w:sz w:val="24"/>
        </w:rPr>
        <w:t>提出</w:t>
      </w:r>
      <w:r w:rsidR="00446865" w:rsidRPr="00397E30">
        <w:rPr>
          <w:rFonts w:ascii="ＭＳ ゴシック" w:eastAsia="ＭＳ ゴシック" w:hAnsi="ＭＳ ゴシック" w:hint="eastAsia"/>
          <w:b/>
          <w:sz w:val="24"/>
        </w:rPr>
        <w:t>する場合があります。</w:t>
      </w:r>
    </w:p>
    <w:p w:rsidR="00A36F6C" w:rsidRPr="00161D91" w:rsidRDefault="00A36F6C" w:rsidP="00FC25A4">
      <w:pPr>
        <w:spacing w:line="340" w:lineRule="exact"/>
        <w:ind w:left="1440" w:hangingChars="600" w:hanging="14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E17130" w:rsidRPr="00161D91" w:rsidRDefault="00E17130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※お問い合わせ先</w:t>
      </w:r>
      <w:r w:rsidR="005474D2" w:rsidRPr="00397E30">
        <w:rPr>
          <w:rFonts w:ascii="ＭＳ ゴシック" w:eastAsia="ＭＳ ゴシック" w:hAnsi="ＭＳ ゴシック" w:hint="eastAsia"/>
          <w:b/>
          <w:sz w:val="24"/>
        </w:rPr>
        <w:t>（送付先）</w:t>
      </w:r>
    </w:p>
    <w:p w:rsidR="00255359" w:rsidRPr="00161D91" w:rsidRDefault="00E17130" w:rsidP="00FC25A4">
      <w:pPr>
        <w:spacing w:line="3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　</w:t>
      </w:r>
      <w:r w:rsidR="00255359"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公益財団法人 福岡県水源の森基金</w:t>
      </w:r>
    </w:p>
    <w:p w:rsidR="00E17130" w:rsidRPr="002259E4" w:rsidRDefault="00E17130" w:rsidP="00FC25A4">
      <w:pPr>
        <w:spacing w:line="34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 </w:t>
      </w:r>
      <w:r w:rsidR="00255359" w:rsidRPr="00161D9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　　　</w:t>
      </w:r>
      <w:r w:rsidR="00705587" w:rsidRPr="003B22BD">
        <w:rPr>
          <w:rFonts w:ascii="ＭＳ ゴシック" w:eastAsia="ＭＳ ゴシック" w:hAnsi="ＭＳ ゴシック" w:hint="eastAsia"/>
          <w:b/>
          <w:sz w:val="24"/>
        </w:rPr>
        <w:t>水源の森・担い手対策事業</w:t>
      </w:r>
      <w:r w:rsidRPr="003B22BD">
        <w:rPr>
          <w:rFonts w:ascii="ＭＳ ゴシック" w:eastAsia="ＭＳ ゴシック" w:hAnsi="ＭＳ ゴシック" w:hint="eastAsia"/>
          <w:b/>
          <w:sz w:val="24"/>
        </w:rPr>
        <w:t>班</w:t>
      </w:r>
      <w:r w:rsidRPr="002259E4">
        <w:rPr>
          <w:rFonts w:ascii="ＭＳ ゴシック" w:eastAsia="ＭＳ ゴシック" w:hAnsi="ＭＳ ゴシック" w:hint="eastAsia"/>
          <w:b/>
          <w:sz w:val="24"/>
        </w:rPr>
        <w:t>（担当：</w:t>
      </w:r>
      <w:r w:rsidR="003B22BD" w:rsidRPr="00397E30">
        <w:rPr>
          <w:rFonts w:ascii="ＭＳ ゴシック" w:eastAsia="ＭＳ ゴシック" w:hAnsi="ＭＳ ゴシック" w:hint="eastAsia"/>
          <w:b/>
          <w:sz w:val="24"/>
        </w:rPr>
        <w:t>田中</w:t>
      </w:r>
      <w:r w:rsidRPr="002259E4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E17130" w:rsidRPr="00704FF0" w:rsidRDefault="00E17130" w:rsidP="00FC25A4">
      <w:pPr>
        <w:spacing w:line="340" w:lineRule="exact"/>
        <w:jc w:val="left"/>
        <w:rPr>
          <w:rFonts w:ascii="ＭＳ 明朝" w:hAnsi="ＭＳ 明朝"/>
          <w:b/>
          <w:sz w:val="24"/>
        </w:rPr>
      </w:pPr>
      <w:r w:rsidRPr="00224DA7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161D91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Pr="00704FF0">
        <w:rPr>
          <w:rFonts w:ascii="ＭＳ 明朝" w:hAnsi="ＭＳ 明朝" w:hint="eastAsia"/>
          <w:b/>
          <w:sz w:val="24"/>
        </w:rPr>
        <w:t>〒</w:t>
      </w:r>
      <w:r w:rsidR="00161D91">
        <w:rPr>
          <w:rFonts w:ascii="ＭＳ 明朝" w:hAnsi="ＭＳ 明朝" w:hint="eastAsia"/>
          <w:b/>
          <w:sz w:val="24"/>
        </w:rPr>
        <w:t>8</w:t>
      </w:r>
      <w:r w:rsidR="00161D91">
        <w:rPr>
          <w:rFonts w:ascii="ＭＳ 明朝" w:hAnsi="ＭＳ 明朝"/>
          <w:b/>
          <w:sz w:val="24"/>
        </w:rPr>
        <w:t>10-0001</w:t>
      </w:r>
      <w:r w:rsidRPr="00704FF0">
        <w:rPr>
          <w:rFonts w:ascii="ＭＳ 明朝" w:hAnsi="ＭＳ 明朝" w:hint="eastAsia"/>
          <w:b/>
          <w:sz w:val="24"/>
        </w:rPr>
        <w:t xml:space="preserve">　福岡市中央区天神三丁目１</w:t>
      </w:r>
      <w:r w:rsidR="00256944" w:rsidRPr="00704FF0">
        <w:rPr>
          <w:rFonts w:ascii="ＭＳ 明朝" w:hAnsi="ＭＳ 明朝" w:hint="eastAsia"/>
          <w:b/>
          <w:sz w:val="24"/>
        </w:rPr>
        <w:t>４</w:t>
      </w:r>
      <w:r w:rsidR="00161D91">
        <w:rPr>
          <w:rFonts w:ascii="ＭＳ 明朝" w:hAnsi="ＭＳ 明朝" w:hint="eastAsia"/>
          <w:b/>
          <w:sz w:val="24"/>
        </w:rPr>
        <w:t>-</w:t>
      </w:r>
      <w:r w:rsidR="00256944" w:rsidRPr="00704FF0">
        <w:rPr>
          <w:rFonts w:ascii="ＭＳ 明朝" w:hAnsi="ＭＳ 明朝" w:hint="eastAsia"/>
          <w:b/>
          <w:sz w:val="24"/>
        </w:rPr>
        <w:t>３１</w:t>
      </w:r>
      <w:r w:rsidRPr="00704FF0">
        <w:rPr>
          <w:rFonts w:ascii="ＭＳ 明朝" w:hAnsi="ＭＳ 明朝" w:hint="eastAsia"/>
          <w:b/>
          <w:sz w:val="24"/>
        </w:rPr>
        <w:t xml:space="preserve">　</w:t>
      </w:r>
      <w:r w:rsidR="00256944" w:rsidRPr="00704FF0">
        <w:rPr>
          <w:rFonts w:ascii="ＭＳ 明朝" w:hAnsi="ＭＳ 明朝" w:hint="eastAsia"/>
          <w:b/>
          <w:sz w:val="24"/>
        </w:rPr>
        <w:t>天神リンデン</w:t>
      </w:r>
      <w:r w:rsidRPr="00704FF0">
        <w:rPr>
          <w:rFonts w:ascii="ＭＳ 明朝" w:hAnsi="ＭＳ 明朝" w:hint="eastAsia"/>
          <w:b/>
          <w:sz w:val="24"/>
        </w:rPr>
        <w:t>ビル</w:t>
      </w:r>
      <w:r w:rsidR="00256944" w:rsidRPr="00704FF0">
        <w:rPr>
          <w:rFonts w:ascii="ＭＳ 明朝" w:hAnsi="ＭＳ 明朝" w:hint="eastAsia"/>
          <w:b/>
          <w:sz w:val="24"/>
        </w:rPr>
        <w:t>３</w:t>
      </w:r>
      <w:r w:rsidRPr="00704FF0">
        <w:rPr>
          <w:rFonts w:ascii="ＭＳ 明朝" w:hAnsi="ＭＳ 明朝" w:hint="eastAsia"/>
          <w:b/>
          <w:sz w:val="24"/>
        </w:rPr>
        <w:t>Ｆ</w:t>
      </w:r>
    </w:p>
    <w:p w:rsidR="00704FF0" w:rsidRPr="00704FF0" w:rsidRDefault="00E17130" w:rsidP="00FC25A4">
      <w:pPr>
        <w:spacing w:line="340" w:lineRule="exact"/>
        <w:ind w:firstLineChars="1000" w:firstLine="2409"/>
        <w:jc w:val="left"/>
        <w:rPr>
          <w:rFonts w:ascii="ＭＳ 明朝" w:hAnsi="ＭＳ 明朝"/>
          <w:b/>
          <w:sz w:val="24"/>
        </w:rPr>
      </w:pPr>
      <w:r w:rsidRPr="00704FF0">
        <w:rPr>
          <w:rFonts w:ascii="ＭＳ 明朝" w:hAnsi="ＭＳ 明朝" w:hint="eastAsia"/>
          <w:b/>
          <w:sz w:val="24"/>
        </w:rPr>
        <w:t xml:space="preserve">　　　ＴＥＬ（０９２）７３２</w:t>
      </w:r>
      <w:r w:rsidR="00161D91">
        <w:rPr>
          <w:rFonts w:ascii="ＭＳ 明朝" w:hAnsi="ＭＳ 明朝" w:hint="eastAsia"/>
          <w:b/>
          <w:sz w:val="24"/>
        </w:rPr>
        <w:t>-</w:t>
      </w:r>
      <w:r w:rsidRPr="00704FF0">
        <w:rPr>
          <w:rFonts w:ascii="ＭＳ 明朝" w:hAnsi="ＭＳ 明朝" w:hint="eastAsia"/>
          <w:b/>
          <w:sz w:val="24"/>
        </w:rPr>
        <w:t xml:space="preserve">５４５０　</w:t>
      </w:r>
    </w:p>
    <w:p w:rsidR="00E17130" w:rsidRPr="00704FF0" w:rsidRDefault="00E17130" w:rsidP="00FC25A4">
      <w:pPr>
        <w:spacing w:line="340" w:lineRule="exact"/>
        <w:ind w:firstLineChars="1200" w:firstLine="2891"/>
        <w:jc w:val="left"/>
        <w:rPr>
          <w:rFonts w:ascii="ＭＳ 明朝" w:hAnsi="ＭＳ 明朝"/>
          <w:b/>
          <w:sz w:val="24"/>
        </w:rPr>
      </w:pPr>
      <w:r w:rsidRPr="00704FF0">
        <w:rPr>
          <w:rFonts w:ascii="ＭＳ 明朝" w:hAnsi="ＭＳ 明朝" w:hint="eastAsia"/>
          <w:b/>
          <w:sz w:val="24"/>
        </w:rPr>
        <w:t xml:space="preserve">　ＦＡＸ（０９２）７３３</w:t>
      </w:r>
      <w:r w:rsidR="00161D91">
        <w:rPr>
          <w:rFonts w:ascii="ＭＳ 明朝" w:hAnsi="ＭＳ 明朝" w:hint="eastAsia"/>
          <w:b/>
          <w:sz w:val="24"/>
        </w:rPr>
        <w:t>-</w:t>
      </w:r>
      <w:r w:rsidRPr="00704FF0">
        <w:rPr>
          <w:rFonts w:ascii="ＭＳ 明朝" w:hAnsi="ＭＳ 明朝" w:hint="eastAsia"/>
          <w:b/>
          <w:sz w:val="24"/>
        </w:rPr>
        <w:t>８８７２</w:t>
      </w:r>
    </w:p>
    <w:p w:rsidR="00E17130" w:rsidRPr="00704FF0" w:rsidRDefault="00E741A7" w:rsidP="00FC25A4">
      <w:pPr>
        <w:spacing w:line="340" w:lineRule="exact"/>
        <w:ind w:firstLineChars="1300" w:firstLine="3132"/>
        <w:jc w:val="left"/>
        <w:rPr>
          <w:rFonts w:ascii="ＭＳ 明朝" w:hAnsi="ＭＳ 明朝"/>
          <w:b/>
          <w:sz w:val="24"/>
        </w:rPr>
      </w:pPr>
      <w:r w:rsidRPr="00704FF0">
        <w:rPr>
          <w:rFonts w:ascii="ＭＳ 明朝" w:hAnsi="ＭＳ 明朝" w:hint="eastAsia"/>
          <w:b/>
          <w:sz w:val="24"/>
        </w:rPr>
        <w:t>ホームページ</w:t>
      </w:r>
      <w:r w:rsidR="003A5FCA" w:rsidRPr="00704FF0">
        <w:rPr>
          <w:rFonts w:ascii="ＭＳ 明朝" w:hAnsi="ＭＳ 明朝" w:hint="eastAsia"/>
          <w:b/>
          <w:sz w:val="24"/>
        </w:rPr>
        <w:t xml:space="preserve">　htt</w:t>
      </w:r>
      <w:r w:rsidR="001A3FDB">
        <w:rPr>
          <w:rFonts w:ascii="ＭＳ 明朝" w:hAnsi="ＭＳ 明朝"/>
          <w:b/>
          <w:sz w:val="24"/>
        </w:rPr>
        <w:t>p</w:t>
      </w:r>
      <w:r w:rsidR="001A3FDB" w:rsidRPr="005F4813">
        <w:rPr>
          <w:rFonts w:ascii="ＭＳ 明朝" w:hAnsi="ＭＳ 明朝"/>
          <w:b/>
          <w:sz w:val="24"/>
        </w:rPr>
        <w:t>s</w:t>
      </w:r>
      <w:r w:rsidR="003A5FCA" w:rsidRPr="00704FF0">
        <w:rPr>
          <w:rFonts w:ascii="ＭＳ 明朝" w:hAnsi="ＭＳ 明朝" w:hint="eastAsia"/>
          <w:b/>
          <w:sz w:val="24"/>
        </w:rPr>
        <w:t>://www.f-suig</w:t>
      </w:r>
      <w:r w:rsidR="0049101F" w:rsidRPr="00704FF0">
        <w:rPr>
          <w:rFonts w:ascii="ＭＳ 明朝" w:hAnsi="ＭＳ 明朝" w:hint="eastAsia"/>
          <w:b/>
          <w:sz w:val="24"/>
        </w:rPr>
        <w:t>e</w:t>
      </w:r>
      <w:r w:rsidR="003A5FCA" w:rsidRPr="00704FF0">
        <w:rPr>
          <w:rFonts w:ascii="ＭＳ 明朝" w:hAnsi="ＭＳ 明朝" w:hint="eastAsia"/>
          <w:b/>
          <w:sz w:val="24"/>
        </w:rPr>
        <w:t>n.or.jp</w:t>
      </w:r>
    </w:p>
    <w:p w:rsidR="00E17130" w:rsidRPr="00224DA7" w:rsidRDefault="00E741A7" w:rsidP="00FC25A4">
      <w:pPr>
        <w:spacing w:line="340" w:lineRule="exact"/>
        <w:ind w:firstLineChars="1300" w:firstLine="3132"/>
        <w:jc w:val="left"/>
      </w:pPr>
      <w:r w:rsidRPr="00704FF0">
        <w:rPr>
          <w:rFonts w:ascii="ＭＳ 明朝" w:hAnsi="ＭＳ 明朝" w:hint="eastAsia"/>
          <w:b/>
          <w:sz w:val="24"/>
        </w:rPr>
        <w:t xml:space="preserve">電子メール　</w:t>
      </w:r>
      <w:r w:rsidR="00704FF0">
        <w:rPr>
          <w:rFonts w:ascii="ＭＳ 明朝" w:hAnsi="ＭＳ 明朝" w:hint="eastAsia"/>
          <w:b/>
          <w:sz w:val="24"/>
        </w:rPr>
        <w:t xml:space="preserve">　</w:t>
      </w:r>
      <w:r w:rsidRPr="00704FF0">
        <w:rPr>
          <w:rFonts w:ascii="ＭＳ 明朝" w:hAnsi="ＭＳ 明朝" w:hint="eastAsia"/>
          <w:b/>
          <w:sz w:val="24"/>
        </w:rPr>
        <w:t>f</w:t>
      </w:r>
      <w:r w:rsidRPr="00704FF0">
        <w:rPr>
          <w:rFonts w:ascii="ＭＳ 明朝" w:hAnsi="ＭＳ 明朝"/>
          <w:b/>
          <w:sz w:val="24"/>
        </w:rPr>
        <w:t>-suigen@deluxe.ocn.ne.jp</w:t>
      </w:r>
    </w:p>
    <w:sectPr w:rsidR="00E17130" w:rsidRPr="00224DA7" w:rsidSect="00C536BE">
      <w:footerReference w:type="default" r:id="rId7"/>
      <w:pgSz w:w="11906" w:h="16838" w:code="9"/>
      <w:pgMar w:top="1191" w:right="851" w:bottom="1134" w:left="1418" w:header="851" w:footer="680" w:gutter="0"/>
      <w:pgNumType w:fmt="numberInDash"/>
      <w:cols w:space="425"/>
      <w:docGrid w:type="lines" w:linePitch="36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22" w:rsidRDefault="00316122" w:rsidP="00705587">
      <w:r>
        <w:separator/>
      </w:r>
    </w:p>
  </w:endnote>
  <w:endnote w:type="continuationSeparator" w:id="0">
    <w:p w:rsidR="00316122" w:rsidRDefault="00316122" w:rsidP="0070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261700"/>
      <w:docPartObj>
        <w:docPartGallery w:val="Page Numbers (Bottom of Page)"/>
        <w:docPartUnique/>
      </w:docPartObj>
    </w:sdtPr>
    <w:sdtEndPr/>
    <w:sdtContent>
      <w:p w:rsidR="0095579C" w:rsidRDefault="00B815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- 1 -</w:t>
        </w:r>
        <w:r>
          <w:fldChar w:fldCharType="end"/>
        </w:r>
      </w:p>
    </w:sdtContent>
  </w:sdt>
  <w:p w:rsidR="0095579C" w:rsidRDefault="009557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22" w:rsidRDefault="00316122" w:rsidP="00705587">
      <w:r>
        <w:separator/>
      </w:r>
    </w:p>
  </w:footnote>
  <w:footnote w:type="continuationSeparator" w:id="0">
    <w:p w:rsidR="00316122" w:rsidRDefault="00316122" w:rsidP="0070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560"/>
    <w:multiLevelType w:val="multilevel"/>
    <w:tmpl w:val="28964DA6"/>
    <w:lvl w:ilvl="0">
      <w:numFmt w:val="bullet"/>
      <w:lvlText w:val="☆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8431714"/>
    <w:multiLevelType w:val="hybridMultilevel"/>
    <w:tmpl w:val="E2CE975E"/>
    <w:lvl w:ilvl="0" w:tplc="3E78DFF8">
      <w:numFmt w:val="bullet"/>
      <w:lvlText w:val="☆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6432E88"/>
    <w:multiLevelType w:val="hybridMultilevel"/>
    <w:tmpl w:val="3068516A"/>
    <w:lvl w:ilvl="0" w:tplc="5CF0FA3A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CE55F37"/>
    <w:multiLevelType w:val="hybridMultilevel"/>
    <w:tmpl w:val="F5625E98"/>
    <w:lvl w:ilvl="0" w:tplc="780E3600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FFC60D2E"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655F3AD8"/>
    <w:multiLevelType w:val="hybridMultilevel"/>
    <w:tmpl w:val="28964DA6"/>
    <w:lvl w:ilvl="0" w:tplc="73F4B660">
      <w:numFmt w:val="bullet"/>
      <w:lvlText w:val="☆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7068C878">
      <w:numFmt w:val="bullet"/>
      <w:lvlText w:val="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6F8D4332"/>
    <w:multiLevelType w:val="hybridMultilevel"/>
    <w:tmpl w:val="EBCA304A"/>
    <w:lvl w:ilvl="0" w:tplc="5C942B5C">
      <w:numFmt w:val="bullet"/>
      <w:lvlText w:val="☆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FA"/>
    <w:rsid w:val="00041746"/>
    <w:rsid w:val="000518FF"/>
    <w:rsid w:val="00055534"/>
    <w:rsid w:val="000622ED"/>
    <w:rsid w:val="00076C1D"/>
    <w:rsid w:val="00092265"/>
    <w:rsid w:val="000948B7"/>
    <w:rsid w:val="000D454B"/>
    <w:rsid w:val="000E2D60"/>
    <w:rsid w:val="00115066"/>
    <w:rsid w:val="001221E8"/>
    <w:rsid w:val="00134E2D"/>
    <w:rsid w:val="00157161"/>
    <w:rsid w:val="00161D91"/>
    <w:rsid w:val="00186B1D"/>
    <w:rsid w:val="001A3FDB"/>
    <w:rsid w:val="001B1DA9"/>
    <w:rsid w:val="001D7A57"/>
    <w:rsid w:val="002016C8"/>
    <w:rsid w:val="00224DA7"/>
    <w:rsid w:val="002259E4"/>
    <w:rsid w:val="0023024F"/>
    <w:rsid w:val="00235F42"/>
    <w:rsid w:val="00250852"/>
    <w:rsid w:val="002518D6"/>
    <w:rsid w:val="00255359"/>
    <w:rsid w:val="00256944"/>
    <w:rsid w:val="002641C4"/>
    <w:rsid w:val="00271236"/>
    <w:rsid w:val="0028262E"/>
    <w:rsid w:val="00283A9B"/>
    <w:rsid w:val="0028640A"/>
    <w:rsid w:val="0029338B"/>
    <w:rsid w:val="002E526C"/>
    <w:rsid w:val="002F726C"/>
    <w:rsid w:val="00316122"/>
    <w:rsid w:val="0033539E"/>
    <w:rsid w:val="00337DA0"/>
    <w:rsid w:val="00397E30"/>
    <w:rsid w:val="003A5FCA"/>
    <w:rsid w:val="003A7679"/>
    <w:rsid w:val="003B22BD"/>
    <w:rsid w:val="003E2746"/>
    <w:rsid w:val="003F783B"/>
    <w:rsid w:val="0040189E"/>
    <w:rsid w:val="004024A2"/>
    <w:rsid w:val="004117D1"/>
    <w:rsid w:val="00446865"/>
    <w:rsid w:val="0045058D"/>
    <w:rsid w:val="0049101F"/>
    <w:rsid w:val="004A2C1E"/>
    <w:rsid w:val="004F5CCC"/>
    <w:rsid w:val="004F6AFA"/>
    <w:rsid w:val="00536049"/>
    <w:rsid w:val="005474D2"/>
    <w:rsid w:val="00556BE7"/>
    <w:rsid w:val="005703B5"/>
    <w:rsid w:val="005949CA"/>
    <w:rsid w:val="005A6133"/>
    <w:rsid w:val="005D6F4D"/>
    <w:rsid w:val="005F34A3"/>
    <w:rsid w:val="005F4813"/>
    <w:rsid w:val="00611D41"/>
    <w:rsid w:val="00637DBE"/>
    <w:rsid w:val="00650BF5"/>
    <w:rsid w:val="00660F14"/>
    <w:rsid w:val="006731C8"/>
    <w:rsid w:val="00683501"/>
    <w:rsid w:val="006A21C1"/>
    <w:rsid w:val="006D2797"/>
    <w:rsid w:val="00704FF0"/>
    <w:rsid w:val="00705587"/>
    <w:rsid w:val="007414BA"/>
    <w:rsid w:val="00772264"/>
    <w:rsid w:val="007A52D0"/>
    <w:rsid w:val="007A6E98"/>
    <w:rsid w:val="007B1D40"/>
    <w:rsid w:val="007B4829"/>
    <w:rsid w:val="007D573F"/>
    <w:rsid w:val="007F00E9"/>
    <w:rsid w:val="007F2588"/>
    <w:rsid w:val="00811375"/>
    <w:rsid w:val="0081628B"/>
    <w:rsid w:val="00824493"/>
    <w:rsid w:val="00871F1A"/>
    <w:rsid w:val="00872212"/>
    <w:rsid w:val="008A4803"/>
    <w:rsid w:val="008B788E"/>
    <w:rsid w:val="008C5BEC"/>
    <w:rsid w:val="008C5E11"/>
    <w:rsid w:val="008C727F"/>
    <w:rsid w:val="008D02E4"/>
    <w:rsid w:val="008D3BEC"/>
    <w:rsid w:val="008E612E"/>
    <w:rsid w:val="00901A75"/>
    <w:rsid w:val="00921F6A"/>
    <w:rsid w:val="0092294B"/>
    <w:rsid w:val="0095579C"/>
    <w:rsid w:val="009A043F"/>
    <w:rsid w:val="009A0458"/>
    <w:rsid w:val="009C4328"/>
    <w:rsid w:val="00A36F6C"/>
    <w:rsid w:val="00A85C23"/>
    <w:rsid w:val="00AC0D4E"/>
    <w:rsid w:val="00AC1868"/>
    <w:rsid w:val="00AE0A8B"/>
    <w:rsid w:val="00AE2EEE"/>
    <w:rsid w:val="00B44F6A"/>
    <w:rsid w:val="00B63469"/>
    <w:rsid w:val="00B815E5"/>
    <w:rsid w:val="00B81C6D"/>
    <w:rsid w:val="00B96CC3"/>
    <w:rsid w:val="00BC2C64"/>
    <w:rsid w:val="00BD2CB5"/>
    <w:rsid w:val="00BE2D01"/>
    <w:rsid w:val="00BE4F12"/>
    <w:rsid w:val="00C06DB4"/>
    <w:rsid w:val="00C322DF"/>
    <w:rsid w:val="00C44506"/>
    <w:rsid w:val="00C51731"/>
    <w:rsid w:val="00C536BE"/>
    <w:rsid w:val="00C62C3C"/>
    <w:rsid w:val="00CB39FE"/>
    <w:rsid w:val="00CB52EE"/>
    <w:rsid w:val="00CC590B"/>
    <w:rsid w:val="00CC7AC4"/>
    <w:rsid w:val="00CE0531"/>
    <w:rsid w:val="00CE4BC5"/>
    <w:rsid w:val="00D20217"/>
    <w:rsid w:val="00D307B7"/>
    <w:rsid w:val="00D332EB"/>
    <w:rsid w:val="00D4173A"/>
    <w:rsid w:val="00D44D1C"/>
    <w:rsid w:val="00D46EE5"/>
    <w:rsid w:val="00D57D88"/>
    <w:rsid w:val="00D84FE7"/>
    <w:rsid w:val="00D87A4A"/>
    <w:rsid w:val="00D946E1"/>
    <w:rsid w:val="00DC3A09"/>
    <w:rsid w:val="00DF37FE"/>
    <w:rsid w:val="00E17130"/>
    <w:rsid w:val="00E379B6"/>
    <w:rsid w:val="00E47267"/>
    <w:rsid w:val="00E741A7"/>
    <w:rsid w:val="00ED6762"/>
    <w:rsid w:val="00ED6951"/>
    <w:rsid w:val="00ED796F"/>
    <w:rsid w:val="00EF0821"/>
    <w:rsid w:val="00F23F73"/>
    <w:rsid w:val="00F3133C"/>
    <w:rsid w:val="00F33BD0"/>
    <w:rsid w:val="00F76479"/>
    <w:rsid w:val="00FB5C3F"/>
    <w:rsid w:val="00FC25A4"/>
    <w:rsid w:val="00FD3F6F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5F229-961A-4534-A09A-90004C8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18FF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D307B7"/>
    <w:pPr>
      <w:ind w:leftChars="400" w:left="840"/>
    </w:pPr>
  </w:style>
  <w:style w:type="paragraph" w:customStyle="1" w:styleId="a5">
    <w:name w:val="一太郎８"/>
    <w:rsid w:val="00611D41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rsid w:val="00705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558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5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5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1391</Words>
  <Characters>256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平成２０年度水源の森ポスター原画コンクール募集要領</vt:lpstr>
      <vt:lpstr>平成２０年度水源の森ポスター原画コンクール募集要領</vt:lpstr>
    </vt:vector>
  </TitlesOfParts>
  <Company> 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平成２０年度水源の森ポスター原画コンクール募集要領</dc:title>
  <dc:subject/>
  <dc:creator>福岡県水源の森基金</dc:creator>
  <cp:keywords/>
  <dc:description/>
  <cp:lastModifiedBy>suigen8</cp:lastModifiedBy>
  <cp:revision>3</cp:revision>
  <cp:lastPrinted>2024-04-07T02:49:00Z</cp:lastPrinted>
  <dcterms:created xsi:type="dcterms:W3CDTF">2024-05-29T05:01:00Z</dcterms:created>
  <dcterms:modified xsi:type="dcterms:W3CDTF">2024-06-06T22:50:00Z</dcterms:modified>
</cp:coreProperties>
</file>